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rFonts w:eastAsia="Arial" w:cs="Arial" w:ascii="Times New Roman" w:hAnsi="Times New Roman"/>
          <w:sz w:val="28"/>
          <w:szCs w:val="28"/>
        </w:rPr>
        <w:t>ІНФОРМАЦІЯ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Arial" w:cs="Arial" w:ascii="Times New Roman" w:hAnsi="Times New Roman"/>
          <w:sz w:val="28"/>
          <w:szCs w:val="28"/>
        </w:rPr>
        <w:t>щодо наявності лікарських засобів, витратних матеріалів, медичних виробів, отриманих за</w:t>
      </w:r>
      <w:r>
        <w:rPr>
          <w:rFonts w:eastAsia="Arial" w:cs="Arial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Arial" w:cs="Arial" w:ascii="Times New Roman" w:hAnsi="Times New Roman"/>
          <w:sz w:val="28"/>
          <w:szCs w:val="28"/>
        </w:rPr>
        <w:t>кошти державного та місцевого бюджетів, благодійної діяльності і гуманітарної допомоги станом на 01 жовтня</w:t>
      </w:r>
      <w:r>
        <w:rPr>
          <w:rFonts w:eastAsia="Arial" w:cs="Arial" w:ascii="Times New Roman" w:hAnsi="Times New Roman"/>
          <w:sz w:val="28"/>
          <w:szCs w:val="28"/>
          <w:lang w:val="uk-UA"/>
        </w:rPr>
        <w:t xml:space="preserve"> 202</w:t>
      </w:r>
      <w:r>
        <w:rPr>
          <w:rFonts w:eastAsia="Arial" w:cs="Arial" w:ascii="Times New Roman" w:hAnsi="Times New Roman"/>
          <w:sz w:val="28"/>
          <w:szCs w:val="28"/>
        </w:rPr>
        <w:t xml:space="preserve">3 р.                                                                                                  КНП «МКЛ №31» ХМР хірургічне відділення  </w:t>
      </w:r>
      <w:r>
        <w:rPr>
          <w:rFonts w:ascii="Times New Roman" w:hAnsi="Times New Roman"/>
          <w:sz w:val="28"/>
          <w:szCs w:val="28"/>
        </w:rPr>
        <w:t>Лікарські засоби</w:t>
      </w:r>
    </w:p>
    <w:tbl>
      <w:tblPr>
        <w:tblW w:w="13015" w:type="dxa"/>
        <w:jc w:val="left"/>
        <w:tblInd w:w="-747" w:type="dxa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1755"/>
        <w:gridCol w:w="3207"/>
        <w:gridCol w:w="2410"/>
        <w:gridCol w:w="1418"/>
        <w:gridCol w:w="1132"/>
        <w:gridCol w:w="3092"/>
      </w:tblGrid>
      <w:tr>
        <w:trPr>
          <w:trHeight w:val="952" w:hRule="atLeast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left="-51" w:right="-61" w:hanging="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Торговельна назва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left="-51" w:right="-61" w:hanging="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Назва діючої речовини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right="57" w:hanging="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Форма випуску та дозування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left="-51" w:right="-61" w:hanging="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Джерело отримання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left="-51" w:right="-61" w:hanging="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Наявна кількість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left="-51" w:right="-61" w:hanging="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Термін                придатності</w:t>
            </w:r>
          </w:p>
        </w:tc>
      </w:tr>
      <w:tr>
        <w:trPr>
          <w:trHeight w:val="854" w:hRule="atLeast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Іміпенем/циластатин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іміпенем моногідрат, натрію циластатин 500мг+500мг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Порошок для приготування розчину для інфуз.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ind w:left="-51" w:right="-61" w:hanging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Гуманітарна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left="-51" w:right="-61" w:hanging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left="-51" w:right="-61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left="-51" w:right="-61" w:hanging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20.09.2024р</w:t>
            </w:r>
          </w:p>
        </w:tc>
      </w:tr>
      <w:tr>
        <w:trPr/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Налбуфін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Налбуфін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10мг/мл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Розчин для ін,єкцій по 1.0 в амп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1</w:t>
            </w: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01.2024р.</w:t>
            </w:r>
          </w:p>
        </w:tc>
      </w:tr>
      <w:tr>
        <w:trPr/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Стерофундін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натрію хлориду,калію хлориду,магнію хлориду гексагідрату,кальцію хлориду дегідрату, натрію ацетату тригідрату,кислоти малеїнової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Розчин для інфузій 1000мл в флак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04.2025р.</w:t>
            </w:r>
          </w:p>
        </w:tc>
      </w:tr>
      <w:tr>
        <w:trPr/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Натрію хлорид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Натрію хлориду 9.0 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інфузій по 200мл в флак.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890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04.2025р.</w:t>
            </w:r>
          </w:p>
        </w:tc>
      </w:tr>
      <w:tr>
        <w:trPr/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Волюлайт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Натрію ацетату тригідрату, натрію хлориду,калію хлориду,магнію хлориду гексагідрату, полі(О-2-гідроксіетил)крохмалю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Розчин для інфузій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06.2025р.</w:t>
            </w:r>
          </w:p>
        </w:tc>
      </w:tr>
      <w:tr>
        <w:trPr/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Діфлюкан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Флуконазол 2мг\мл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Розчин для інфузій по 100.0 в флак.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575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08.2025р.</w:t>
            </w:r>
          </w:p>
        </w:tc>
      </w:tr>
      <w:tr>
        <w:trPr/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Діфлюкан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Флуконазол 200мг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Таблетки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5030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10.2025р.</w:t>
            </w:r>
          </w:p>
        </w:tc>
      </w:tr>
      <w:tr>
        <w:trPr>
          <w:trHeight w:val="1080" w:hRule="atLeast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Глюкоза 40%-10.0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Глюкоза 400мг/1мл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ін,єкцій по 10.0 в амп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03.2025р.</w:t>
            </w:r>
          </w:p>
        </w:tc>
      </w:tr>
      <w:tr>
        <w:trPr/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Дротаверин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Дротаверин гідрохлориду 20мг/1мг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ін,єкцій по 2.0 в амп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07.2025р.</w:t>
            </w:r>
          </w:p>
        </w:tc>
      </w:tr>
      <w:tr>
        <w:trPr/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Калію хлорид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Калію хлориду 75мг/1мл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Концентрат для розч.для інфуз. по 20.0 в флак.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04.2024р.</w:t>
            </w:r>
          </w:p>
        </w:tc>
      </w:tr>
      <w:tr>
        <w:trPr/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Авелокс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Моксіфлоксацин 400мг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Розчин для інфузій по 250мл в флак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3</w:t>
            </w: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01.2025р.</w:t>
            </w:r>
          </w:p>
        </w:tc>
      </w:tr>
      <w:tr>
        <w:trPr/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Аргілайф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Аргінін 42мг/мл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інфузій по 100мл в флак.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11.2024р.</w:t>
            </w:r>
          </w:p>
        </w:tc>
      </w:tr>
      <w:tr>
        <w:trPr/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Прозерин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Неостигмін метилсульфат 0.5мг/1мл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ін,єкцій по 1.0 в амп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02.2026р.</w:t>
            </w:r>
          </w:p>
        </w:tc>
      </w:tr>
      <w:tr>
        <w:trPr/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32"/>
                <w:szCs w:val="32"/>
              </w:rPr>
            </w:pPr>
            <w:r>
              <w:rPr>
                <w:rFonts w:eastAsia="Calibri" w:ascii="Times New Roman" w:hAnsi="Times New Roman"/>
                <w:sz w:val="32"/>
                <w:szCs w:val="32"/>
              </w:rPr>
              <w:t>Ципрофлоксацин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32"/>
                <w:szCs w:val="32"/>
              </w:rPr>
            </w:pPr>
            <w:r>
              <w:rPr>
                <w:rFonts w:eastAsia="Calibri" w:ascii="Times New Roman" w:hAnsi="Times New Roman"/>
                <w:sz w:val="32"/>
                <w:szCs w:val="32"/>
              </w:rPr>
              <w:t>Ципофлоксацин 2мг\мл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32"/>
                <w:szCs w:val="32"/>
              </w:rPr>
            </w:pPr>
            <w:r>
              <w:rPr>
                <w:rFonts w:eastAsia="Calibri" w:ascii="Times New Roman" w:hAnsi="Times New Roman"/>
                <w:sz w:val="32"/>
                <w:szCs w:val="32"/>
              </w:rPr>
              <w:t>Розчин для інфузій 200мл в флак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/>
                <w:sz w:val="32"/>
                <w:szCs w:val="32"/>
                <w:lang w:val="uk-UA"/>
              </w:rPr>
            </w:pPr>
            <w:r>
              <w:rPr>
                <w:rFonts w:eastAsia="Calibri" w:ascii="Times New Roman" w:hAnsi="Times New Roman"/>
                <w:sz w:val="32"/>
                <w:szCs w:val="32"/>
                <w:lang w:val="uk-UA"/>
              </w:rPr>
              <w:t>224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06.2025р</w:t>
            </w:r>
            <w:r>
              <w:rPr>
                <w:rFonts w:eastAsia="Calibri" w:ascii="Times New Roman" w:hAnsi="Times New Roman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Гепарин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Гепарину натрію 5000МО/1мл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ін,єкцій по 5.0 в фл.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3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12.2023р.</w:t>
            </w:r>
          </w:p>
        </w:tc>
      </w:tr>
      <w:tr>
        <w:trPr/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Лідокаїн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Лідокаїн 20мг/1мл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ін,єкцій по 2.0 в амп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12.2023</w:t>
            </w:r>
          </w:p>
        </w:tc>
      </w:tr>
      <w:tr>
        <w:trPr/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Еуфілін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теофіліну моногідрату 20мг/1мл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ін,єкцій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08.2025р.</w:t>
            </w:r>
          </w:p>
        </w:tc>
      </w:tr>
      <w:tr>
        <w:trPr/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Амоксил-К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Амоксицілін і інгібітор бета-лактамаз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порошок для розчину для ін.єкц. по 1.2гр в флак.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11.2023р.</w:t>
            </w:r>
          </w:p>
        </w:tc>
      </w:tr>
      <w:tr>
        <w:trPr/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Гелофузін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Желатин сукцільований,натрію хлорид,натрію гідроксид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Розчин для інфузій по 500мл в флак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04.2024р.</w:t>
            </w:r>
          </w:p>
        </w:tc>
      </w:tr>
      <w:tr>
        <w:trPr/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Меропенем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Меропенем тригідрат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Порошок для розчину для ін.єкцій та інфузій по 0.5гр в флак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07.11.2025р.</w:t>
            </w:r>
          </w:p>
        </w:tc>
      </w:tr>
      <w:tr>
        <w:trPr/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Меропенем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Меропенем тригідрат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Порошок для розчину для ін.єкцій та інфузій по 1гр в флак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01.11.2025р.</w:t>
            </w:r>
          </w:p>
        </w:tc>
      </w:tr>
      <w:tr>
        <w:trPr/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Гентаміцин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Гентаміцин 40мг/1мл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ін,єкцій по 2.0 в амп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334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04.2025р.</w:t>
            </w:r>
          </w:p>
        </w:tc>
      </w:tr>
      <w:tr>
        <w:trPr/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Дексаметазон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Дексаметазону натрію фосфат 4мг/1мл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ін,єкцій по 1.0 в амп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1435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11.2024</w:t>
            </w:r>
            <w:r>
              <w:rPr>
                <w:rFonts w:ascii="Times New Roman" w:hAnsi="Times New Roman"/>
                <w:sz w:val="28"/>
                <w:szCs w:val="28"/>
              </w:rPr>
              <w:t>р.</w:t>
            </w:r>
          </w:p>
        </w:tc>
      </w:tr>
      <w:tr>
        <w:trPr/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Торсид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Торасемід 5мг/1мл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ін,єкцій по 4.0 в амп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03.2024</w:t>
            </w:r>
          </w:p>
        </w:tc>
      </w:tr>
      <w:tr>
        <w:trPr/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Глюкоза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Глюкоза моногідрат 50мг/1мл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інфузій по 500мл в флак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188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07.2024р.</w:t>
            </w:r>
          </w:p>
        </w:tc>
      </w:tr>
      <w:tr>
        <w:trPr/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Еноксапарин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Еноксапарин натрію 4000 анти-Ха МО/0.4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ін,єкцій</w:t>
            </w:r>
          </w:p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по 0.4 мл в шприці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536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03.2025р.</w:t>
            </w:r>
          </w:p>
        </w:tc>
      </w:tr>
      <w:tr>
        <w:trPr/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Анальгін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Метамізол натрію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Краплі для перорального застосування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297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12.2023р.</w:t>
            </w:r>
          </w:p>
        </w:tc>
      </w:tr>
      <w:tr>
        <w:trPr/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Допамін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Допамін 40мг/мл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концентрат для приготування розчину для інфузій 5.0 в амп.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10.2025р.</w:t>
            </w:r>
          </w:p>
        </w:tc>
      </w:tr>
      <w:tr>
        <w:trPr/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Піперацілін тазобактам 4.0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Піперацілін</w:t>
            </w:r>
          </w:p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2г/0.25г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Порошок для розчину для інфузій у флак. по 4гр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12.2023р.</w:t>
            </w:r>
          </w:p>
        </w:tc>
      </w:tr>
      <w:tr>
        <w:trPr/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Амброксол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Амброксол гідрохлорид 7.5 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Розчин для ін,єкцій по 2.0 в амп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11.2023р.</w:t>
            </w:r>
          </w:p>
        </w:tc>
      </w:tr>
      <w:tr>
        <w:trPr/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Торасемід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 xml:space="preserve">Торасемід 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 w:ascii="Times New Roman" w:hAnsi="Times New Roman"/>
                <w:sz w:val="28"/>
                <w:szCs w:val="28"/>
              </w:rPr>
              <w:t>0мг/1мл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 xml:space="preserve">розчин для ін,єкцій по 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eastAsia="Arial" w:cs="Arial" w:ascii="Times New Roman" w:hAnsi="Times New Roman"/>
                <w:sz w:val="28"/>
                <w:szCs w:val="28"/>
              </w:rPr>
              <w:t>.0 в амп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05.2024р.</w:t>
            </w:r>
          </w:p>
        </w:tc>
      </w:tr>
      <w:tr>
        <w:trPr/>
        <w:tc>
          <w:tcPr>
            <w:tcW w:w="13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Вироби медичного призначення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Шприци 5.0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4501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09.2025р.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Шприци2.0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1265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07.2026р.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 xml:space="preserve">Шприци 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eastAsia="Arial" w:cs="Arial"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255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05.2026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Системи ПР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1897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12.2026р.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Канюля в/в «Унофлон» 22 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05.2025р.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Канюля в/в «Унофлон» 20 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215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05.2025р.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Бинт марлевий 5х10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670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07.2027р.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Відріз марлевий 5х90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211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06.2026р.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Накінечник Кухля Есмарха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162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11.2027р.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Вата 100гр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08.2026р.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Катетер Фолея 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06.2027р.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Захисні халати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254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10.2027р.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Маски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945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06.2024р.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800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Рукавички оглядові нестерильні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2760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Сечоприймач 750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230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Зонд шлунковий СН 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190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05.2025р.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Зонд шлунковий СН 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173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04.2026р.</w:t>
            </w:r>
          </w:p>
        </w:tc>
      </w:tr>
    </w:tbl>
    <w:tbl>
      <w:tblPr>
        <w:tblW w:w="13015" w:type="dxa"/>
        <w:jc w:val="left"/>
        <w:tblInd w:w="-747" w:type="dxa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4962"/>
        <w:gridCol w:w="2408"/>
        <w:gridCol w:w="1419"/>
        <w:gridCol w:w="1132"/>
        <w:gridCol w:w="3094"/>
      </w:tblGrid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Лезо до скальпелю 23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210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08.2026р.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Підгузники М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04.2026р.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Підгузники L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04.2026р.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Стерильне покриття 80х70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450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03.2025р.</w:t>
            </w:r>
          </w:p>
        </w:tc>
      </w:tr>
    </w:tbl>
    <w:p>
      <w:pPr>
        <w:pStyle w:val="Normal"/>
        <w:spacing w:lineRule="exact" w:line="260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lang w:val="uk-UA"/>
        </w:rPr>
        <w:t xml:space="preserve">ІНФОРМАЦІЯ                                                                                                                                                             Щодо наявності лікарських засобів, витратних матеріалів, медичних виробів, отриманих за кошти державного та місцевого бюджетів, благодійної діяльності і гуманітарної допомоги станом на </w:t>
      </w:r>
      <w:r>
        <w:rPr>
          <w:rFonts w:cs="Arial" w:ascii="Times New Roman" w:hAnsi="Times New Roman"/>
          <w:sz w:val="28"/>
          <w:szCs w:val="28"/>
          <w:lang w:val="en-US"/>
        </w:rPr>
        <w:t>01.</w:t>
      </w:r>
      <w:r>
        <w:rPr>
          <w:rFonts w:cs="Arial" w:ascii="Times New Roman" w:hAnsi="Times New Roman"/>
          <w:sz w:val="28"/>
          <w:szCs w:val="28"/>
          <w:lang w:val="uk-UA"/>
        </w:rPr>
        <w:t>10</w:t>
      </w:r>
      <w:r>
        <w:rPr>
          <w:rFonts w:cs="Arial" w:ascii="Times New Roman" w:hAnsi="Times New Roman"/>
          <w:sz w:val="28"/>
          <w:szCs w:val="28"/>
          <w:lang w:val="en-US"/>
        </w:rPr>
        <w:t>.2023р</w:t>
      </w:r>
      <w:r>
        <w:rPr>
          <w:rFonts w:cs="Arial" w:ascii="Times New Roman" w:hAnsi="Times New Roman"/>
          <w:sz w:val="28"/>
          <w:szCs w:val="28"/>
          <w:lang w:val="uk-UA"/>
        </w:rPr>
        <w:t xml:space="preserve">. КНП «МКЛ№ 31» ХМР.                              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Хірургічне відділення (ліжка гінекологічного профілю).</w:t>
      </w:r>
    </w:p>
    <w:p>
      <w:pPr>
        <w:pStyle w:val="Normal"/>
        <w:spacing w:lineRule="exact" w:line="260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lang w:val="uk-UA"/>
        </w:rPr>
        <w:t>Лікарські засоби</w:t>
      </w:r>
    </w:p>
    <w:tbl>
      <w:tblPr>
        <w:tblStyle w:val="a7"/>
        <w:tblW w:w="1066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39"/>
        <w:gridCol w:w="2040"/>
        <w:gridCol w:w="2307"/>
        <w:gridCol w:w="1723"/>
        <w:gridCol w:w="1095"/>
        <w:gridCol w:w="1463"/>
      </w:tblGrid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Торгівельна назва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діючої речовини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 та дозування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 придатності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 розчин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 розчин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інфуз.0,9%-100мл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07.2026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Дексаметазону натрію сульфат 8 мг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Розч.для ін`єкц.2мл.1 амп в упак.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3 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Дротаверін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Дротаверіну гідрохлорид 20мг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Розч.для ін`єкц.2мл.5 амп в упак.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ін`єкц.10000МО/мл-2мл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29 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ін`єкц.10000МО/мл-4мл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Гум.допомога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Пор.для ін`єкц 1,0гр флакон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інфуз. 5мг/мл фл.100мл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06.2025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0,25мг пігулки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  пост.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73 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06.2025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д/ін 250мг/мл.5мл а №10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8 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 розчин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 розчин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інфуз.0,9%-200мл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04.2026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 розчин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 розчин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інфуз.0,9%-400мл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Окситоцин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Окситоцин- 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Розч.для ін`єкц.5 МО/1мл.10 амп в упак.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Максітран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Транексамова кислота 100мг/мл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ін`єкц.5мл.5 амп в упак.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2 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Метілдопа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Допегіт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– 250мг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інфуз. 200мг/мл фл.100мл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Дифлюкан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– 200мг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1838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 розчин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 розчин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інфуз. 50мг/мл фл.400мл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113 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 натрію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ін`єкц.500мг/мл.2мл в амп №10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Капсули 250 мг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44 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Флоксіум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Левофлоксацин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інфуз.2мг/мл фл100мл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06.2025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Авелокс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Моксіфлоксацин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інфуз.400мг/мл фл 250мл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06.2025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Розч. для інфуз.2мг/мл фл100мл 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Інфулган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Розч. для інфуз.10мг/мл фл100мл 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 натрію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Розч. для ін`єкц.25мг/мл</w:t>
            </w:r>
            <w:r>
              <w:rPr>
                <w:rFonts w:cs="Arial" w:ascii="Times New Roman" w:hAnsi="Times New Roman"/>
                <w:sz w:val="28"/>
                <w:szCs w:val="28"/>
              </w:rPr>
              <w:t>3мл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а №5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Розч. для ін`єкц.10мг/мл </w:t>
            </w:r>
            <w:r>
              <w:rPr>
                <w:rFonts w:cs="Arial" w:ascii="Times New Roman" w:hAnsi="Times New Roman"/>
                <w:sz w:val="28"/>
                <w:szCs w:val="28"/>
              </w:rPr>
              <w:t>1мл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а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12.2024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Меропенем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Меропенем тригідрат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Пор.для ін`єкц 1000 мг/фл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14 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20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Метоклопрамід</w:t>
            </w:r>
          </w:p>
        </w:tc>
        <w:tc>
          <w:tcPr>
            <w:tcW w:w="20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Метоклопрамід</w:t>
            </w:r>
          </w:p>
        </w:tc>
        <w:tc>
          <w:tcPr>
            <w:tcW w:w="23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Розч. для ін`єкц.2мг/мл </w:t>
            </w:r>
            <w:r>
              <w:rPr>
                <w:rFonts w:cs="Arial" w:ascii="Times New Roman" w:hAnsi="Times New Roman"/>
                <w:sz w:val="28"/>
                <w:szCs w:val="28"/>
              </w:rPr>
              <w:t>2мл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а №5</w:t>
            </w:r>
          </w:p>
        </w:tc>
        <w:tc>
          <w:tcPr>
            <w:tcW w:w="17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14 </w:t>
            </w:r>
          </w:p>
        </w:tc>
        <w:tc>
          <w:tcPr>
            <w:tcW w:w="14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06.2025</w:t>
            </w:r>
          </w:p>
        </w:tc>
      </w:tr>
    </w:tbl>
    <w:p>
      <w:pPr>
        <w:pStyle w:val="Normal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 та витратні матеріали</w:t>
      </w:r>
    </w:p>
    <w:tbl>
      <w:tblPr>
        <w:tblStyle w:val="a7"/>
        <w:tblW w:w="107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46"/>
        <w:gridCol w:w="3922"/>
        <w:gridCol w:w="1573"/>
        <w:gridCol w:w="2534"/>
      </w:tblGrid>
      <w:tr>
        <w:trPr/>
        <w:tc>
          <w:tcPr>
            <w:tcW w:w="27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39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 придатності</w:t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 М пар</w:t>
            </w:r>
          </w:p>
        </w:tc>
        <w:tc>
          <w:tcPr>
            <w:tcW w:w="39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Маска мед.н/стер.</w:t>
            </w:r>
          </w:p>
        </w:tc>
        <w:tc>
          <w:tcPr>
            <w:tcW w:w="39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однор.2,0</w:t>
            </w:r>
          </w:p>
        </w:tc>
        <w:tc>
          <w:tcPr>
            <w:tcW w:w="39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2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однор.5,0</w:t>
            </w:r>
          </w:p>
        </w:tc>
        <w:tc>
          <w:tcPr>
            <w:tcW w:w="39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однор.20,0</w:t>
            </w:r>
          </w:p>
        </w:tc>
        <w:tc>
          <w:tcPr>
            <w:tcW w:w="39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225 </w:t>
            </w:r>
          </w:p>
        </w:tc>
        <w:tc>
          <w:tcPr>
            <w:tcW w:w="2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05.2027</w:t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однор.10,0</w:t>
            </w:r>
          </w:p>
        </w:tc>
        <w:tc>
          <w:tcPr>
            <w:tcW w:w="39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для в/в введення ПР</w:t>
            </w:r>
          </w:p>
        </w:tc>
        <w:tc>
          <w:tcPr>
            <w:tcW w:w="39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Венфлон G 20</w:t>
            </w:r>
          </w:p>
        </w:tc>
        <w:tc>
          <w:tcPr>
            <w:tcW w:w="39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Венфлон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G 22</w:t>
            </w:r>
          </w:p>
        </w:tc>
        <w:tc>
          <w:tcPr>
            <w:tcW w:w="39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47 </w:t>
            </w:r>
          </w:p>
        </w:tc>
        <w:tc>
          <w:tcPr>
            <w:tcW w:w="2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Дзеркало гінекологічне стер.</w:t>
            </w:r>
          </w:p>
        </w:tc>
        <w:tc>
          <w:tcPr>
            <w:tcW w:w="39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637 </w:t>
            </w:r>
          </w:p>
        </w:tc>
        <w:tc>
          <w:tcPr>
            <w:tcW w:w="2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Респіратор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N 95</w:t>
            </w:r>
          </w:p>
        </w:tc>
        <w:tc>
          <w:tcPr>
            <w:tcW w:w="39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580 </w:t>
            </w:r>
          </w:p>
        </w:tc>
        <w:tc>
          <w:tcPr>
            <w:tcW w:w="2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12.2024</w:t>
            </w:r>
          </w:p>
        </w:tc>
      </w:tr>
    </w:tbl>
    <w:p>
      <w:pPr>
        <w:pStyle w:val="Normal"/>
        <w:ind w:left="-426" w:right="0" w:firstLine="3966"/>
        <w:rPr>
          <w:rFonts w:ascii="Times New Roman" w:hAnsi="Times New Roman"/>
          <w:b w:val="false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ru-RU"/>
        </w:rPr>
        <w:t>01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 xml:space="preserve"> 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>.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uk-UA" w:eastAsia="zh-CN" w:bidi="ar-SA"/>
        </w:rPr>
        <w:t xml:space="preserve">10  </w:t>
      </w:r>
      <w:r>
        <w:rPr>
          <w:rFonts w:cs="Arial" w:ascii="Times New Roman" w:hAnsi="Times New Roman"/>
          <w:b w:val="false"/>
          <w:bCs w:val="false"/>
          <w:sz w:val="28"/>
          <w:szCs w:val="28"/>
          <w:lang w:val="uk-UA"/>
        </w:rPr>
        <w:t>.2023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 xml:space="preserve"> р. КНП «МКЛ № 31» ХМР  </w:t>
        <w:tab/>
        <w:tab/>
        <w:tab/>
        <w:t xml:space="preserve">Травматологічне  відділення хірургія 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>кі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сті і сто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>п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и</w:t>
      </w:r>
    </w:p>
    <w:tbl>
      <w:tblPr>
        <w:tblW w:w="12193" w:type="dxa"/>
        <w:jc w:val="left"/>
        <w:tblInd w:w="-67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411"/>
        <w:gridCol w:w="2782"/>
        <w:gridCol w:w="1612"/>
        <w:gridCol w:w="1134"/>
        <w:gridCol w:w="2127"/>
      </w:tblGrid>
      <w:tr>
        <w:trPr/>
        <w:tc>
          <w:tcPr>
            <w:tcW w:w="121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іючої речовини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порошок  для ін’єкц. 1 гр флакон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>
        <w:trPr>
          <w:trHeight w:val="759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9мг/1мл.  фл 200мл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37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2мл. амп.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721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ін’єк. 500мг/мл  2мл. а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ібупрофен/мігрін реліф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200 мг №16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 75 мг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 натрію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75 мг №50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.2023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Именса 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ибупрофен/парацетамол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 xml:space="preserve"> 200/500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 №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novaminsulfon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per os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500мг/мл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50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 500 мг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50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мг №20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nervinetten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валеріана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№60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.2023</w:t>
            </w:r>
          </w:p>
        </w:tc>
      </w:tr>
    </w:tbl>
    <w:p>
      <w:pPr>
        <w:pStyle w:val="Normal"/>
        <w:ind w:left="1416" w:right="0" w:firstLine="708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cs="Arial" w:ascii="Times New Roman" w:hAnsi="Times New Roman"/>
          <w:sz w:val="28"/>
          <w:szCs w:val="28"/>
        </w:rPr>
        <w:t xml:space="preserve"> та витратні матеріали</w:t>
      </w:r>
    </w:p>
    <w:tbl>
      <w:tblPr>
        <w:tblW w:w="11699" w:type="dxa"/>
        <w:jc w:val="left"/>
        <w:tblInd w:w="-537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0"/>
        <w:gridCol w:w="2925"/>
        <w:gridCol w:w="1559"/>
        <w:gridCol w:w="2474"/>
      </w:tblGrid>
      <w:tr>
        <w:trPr>
          <w:trHeight w:val="301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750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1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5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294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для в/в введення ПР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491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01.2025р.</w:t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5х10 н/ст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100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Бинт медичний </w:t>
            </w:r>
            <w:r>
              <w:rPr>
                <w:rFonts w:eastAsia="Times New Roman" w:cs="Arial" w:ascii="Times New Roman" w:hAnsi="Times New Roman"/>
                <w:color w:val="auto"/>
                <w:sz w:val="28"/>
                <w:szCs w:val="28"/>
                <w:lang w:val="ru-RU" w:eastAsia="zh-CN" w:bidi="ar-SA"/>
              </w:rPr>
              <w:t>7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х1</w:t>
            </w:r>
            <w:r>
              <w:rPr>
                <w:rFonts w:eastAsia="Times New Roman" w:cs="Arial" w:ascii="Times New Roman" w:hAnsi="Times New Roman"/>
                <w:color w:val="auto"/>
                <w:sz w:val="28"/>
                <w:szCs w:val="28"/>
                <w:lang w:val="ru-RU" w:eastAsia="zh-CN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11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5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медична гігр. гігієнічна100.0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20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Відріз марлевий 500х90см н/ст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000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11.202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хірургічні стер. лат. №7.5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гіпсовий 2х2.7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5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40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для відвідувача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Шапочка мед.захисна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750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Одноразовий комбінезон захисний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Комбінезон зах. з неткан. мат.одн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Аплікатор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JS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із захисним ковпачком (дерев.стрижень)стериль.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12.2024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Маска медична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</w:tbl>
    <w:p>
      <w:pPr>
        <w:pStyle w:val="Normal"/>
        <w:ind w:right="0" w:hanging="0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  <w:tab/>
        <w:tab/>
        <w:tab/>
        <w:tab/>
        <w:tab/>
        <w:tab/>
      </w:r>
      <w:r>
        <w:rPr>
          <w:rFonts w:cs="Arial" w:ascii="Arial" w:hAnsi="Arial"/>
          <w:sz w:val="28"/>
          <w:szCs w:val="28"/>
          <w:lang w:val="uk-UA"/>
        </w:rPr>
        <w:t>І</w:t>
      </w:r>
      <w:r>
        <w:rPr>
          <w:rFonts w:cs="Arial" w:ascii="Times New Roman" w:hAnsi="Times New Roman"/>
          <w:sz w:val="28"/>
          <w:szCs w:val="28"/>
          <w:lang w:val="uk-UA"/>
        </w:rPr>
        <w:t>НФОРМАЦІЯ</w:t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Щодо наявності лікарських засобів,витратних матеріалів, медичних виробів, отриманих за кошти державного та місцевого бюджетів, благодійної діяльності і гуманітарної допомоги, станом на _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ru-RU"/>
        </w:rPr>
        <w:t>01.</w:t>
      </w:r>
      <w:r>
        <w:rPr>
          <w:rFonts w:ascii="Times New Roman" w:hAnsi="Times New Roman"/>
          <w:sz w:val="28"/>
          <w:szCs w:val="28"/>
          <w:u w:val="single"/>
          <w:lang w:val="ru-RU"/>
        </w:rPr>
        <w:t>10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2023 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відділення анестезіології з ПІТ КНП «МКЛ № 31» ХМР </w:t>
      </w:r>
    </w:p>
    <w:tbl>
      <w:tblPr>
        <w:tblW w:w="10619" w:type="dxa"/>
        <w:jc w:val="left"/>
        <w:tblInd w:w="-15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021"/>
        <w:gridCol w:w="2553"/>
        <w:gridCol w:w="1302"/>
        <w:gridCol w:w="914"/>
        <w:gridCol w:w="1549"/>
      </w:tblGrid>
      <w:tr>
        <w:trPr/>
        <w:tc>
          <w:tcPr>
            <w:tcW w:w="10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>
          <w:trHeight w:val="547" w:hRule="atLeast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Торговельна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діючої речовини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Форма випуску та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дозування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Дитилін 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Дарниця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дитилін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20мг/мл 5,0 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Рокуроніум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Рокуроніум - бромід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10мг/мл 5,0 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Пропофол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 braun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пропофол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Емульсія д/ін., 10мг/мл 50,0 фл.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531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Бупівакаін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milan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Бупівакаїн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5мг/мл 4,0 фл.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777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05.2024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Тіопентал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Тіопентал натрію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Ліфілізат д/розчину. 0,5 гр.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.2023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Тіопентал 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Тіопентал натрію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Ліфілізат д/розчину. 0,5 гр. 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.2023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Атропіну -сульфат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Атропіну сульфат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д/ін.1 мг/мл. 1,0 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837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Дексаметазон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Дексаметазон натрію фосфат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4мг/мл. 1,0 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Норадреналін тартрат моніко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Норадреналін тартрат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д/інф.2мг/мл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10.2023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транекс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Р-н д/ін.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Мг 5мл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10,24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Фуросемід дарниця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 10мг/мл 2,0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прозерин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прозерин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 0,5мг/мл 1,0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Дофамин Дарница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дофамин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 200мг 5мл., 40мг/мл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 5мг/мл , 75мг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метаклопрамід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метаклопрамід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  5мг/мл 2,0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 900мг/мл  200,0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Цефтріаксон натрієва соль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Порошок д/ р-ну д/ін. гр.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Імепенем/ целостатін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Імепенем/ целостатін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Порошок д/розчину д/ін  500/500гр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Аргілайф 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Аргініну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 42мг/мл , 100,0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еноксапарин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еноксапарин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д/ін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4000 анти-Ха МО/О.2.0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.2023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Гепарин новофарм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Гепарин у натрію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Р-н д/ін.1мл/5000МО 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Дротаверин дарниця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 20мг/мл 2%, 2,0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Метамізол натію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д/ін.500мг/мл 2,0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Діаліпон турбо 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Альфа ліпоєва кислота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д/інф.1,2% 50,0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07.2026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Платифілін 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Платифілін гідротартрат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2мг/мл 0,2% - 1,0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08.2026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Магнію сульфат гептагідрат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250 мг/мл 5,0 амп.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10.2027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Аритміл 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аміодарон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 50мг/мл  амп. 3,0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</w:tbl>
    <w:p>
      <w:pPr>
        <w:pStyle w:val="Normal"/>
        <w:widowControl w:val="false"/>
        <w:spacing w:lineRule="auto" w:line="276"/>
        <w:ind w:left="2124" w:right="0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Медичні вироби та витратні матеріали</w:t>
      </w:r>
    </w:p>
    <w:tbl>
      <w:tblPr>
        <w:tblW w:w="10665" w:type="dxa"/>
        <w:jc w:val="left"/>
        <w:tblInd w:w="-197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3120"/>
        <w:gridCol w:w="1499"/>
        <w:gridCol w:w="2446"/>
      </w:tblGrid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Наявна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Рукавички  н/с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Н-р підключичний  КВ 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07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Шприци 2,0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407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Шприци 5,0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242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Шприци 10,0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2904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Шприци  20,0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803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Фільтр дихальний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982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Катетер аспіраційний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Канюля назальна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318</w:t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Трубка ендотрахеальна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ab/>
        <w:tab/>
        <w:tab/>
        <w:tab/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на 1</w:t>
      </w:r>
      <w:r>
        <w:rPr>
          <w:rFonts w:ascii="Times New Roman" w:hAnsi="Times New Roman"/>
          <w:sz w:val="28"/>
          <w:szCs w:val="28"/>
          <w:lang w:val="uk-UA"/>
        </w:rPr>
        <w:t>.10.202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3 р. КНП «МКЛ № 31» ХМР  </w:t>
        <w:tab/>
        <w:tab/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Гнійне хірургічне відділення</w:t>
      </w:r>
    </w:p>
    <w:tbl>
      <w:tblPr>
        <w:tblW w:w="11493" w:type="dxa"/>
        <w:jc w:val="left"/>
        <w:tblInd w:w="-33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128"/>
        <w:gridCol w:w="2239"/>
        <w:gridCol w:w="3003"/>
        <w:gridCol w:w="1417"/>
        <w:gridCol w:w="1278"/>
        <w:gridCol w:w="1427"/>
      </w:tblGrid>
      <w:tr>
        <w:trPr/>
        <w:tc>
          <w:tcPr>
            <w:tcW w:w="1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діючої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речовини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84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200мл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690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400мл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Сангера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д/ін’єк 100мг/1мл 5.0а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3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400мг/мл 10мл.,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</w:rPr>
              <w:t>182а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</w:t>
            </w:r>
            <w:r>
              <w:rPr>
                <w:rFonts w:cs="Arial" w:ascii="Times New Roman" w:hAnsi="Times New Roman"/>
                <w:sz w:val="28"/>
                <w:szCs w:val="28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50мг/мл.фл 200мл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59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cs="Arial" w:ascii="Times New Roman" w:hAnsi="Times New Roman"/>
                <w:sz w:val="28"/>
                <w:szCs w:val="28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561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200мл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>
          <w:trHeight w:val="8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Лонгокаїн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ін’єкцій </w:t>
            </w:r>
            <w:r>
              <w:rPr>
                <w:rFonts w:cs="Arial" w:ascii="Times New Roman" w:hAnsi="Times New Roman"/>
                <w:sz w:val="28"/>
                <w:szCs w:val="28"/>
              </w:rPr>
              <w:t>2.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5мг/мл </w:t>
            </w:r>
            <w:r>
              <w:rPr>
                <w:rFonts w:cs="Arial" w:ascii="Times New Roman" w:hAnsi="Times New Roman"/>
                <w:sz w:val="28"/>
                <w:szCs w:val="28"/>
              </w:rPr>
              <w:t>200.0фл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</w:rPr>
              <w:t>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</w:rPr>
              <w:t>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д/інфузій 5мг/мл. фл 100мл.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230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500мг/мл.25мл.ам.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272а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03.2026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Диклофенак-Дарниця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25мг/мл  3мл. в 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17а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101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Дексаметазону натрію сульфат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4мг/1мл.,5а  в уп.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140а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 20мг/мл 2мл., 5а.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385а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Ацетилсаліцилова кислота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Ацетилсаліци-лова кислота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500мг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Інфулган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10мг/мл.100.0фл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73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</w:t>
            </w:r>
            <w:r>
              <w:rPr>
                <w:rFonts w:cs="Arial" w:ascii="Times New Roman" w:hAnsi="Times New Roman"/>
                <w:sz w:val="28"/>
                <w:szCs w:val="28"/>
              </w:rPr>
              <w:t>4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Метоклопраміду гідрохлори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Метоклопраміду гідрохлорид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5мг\мл 2.0а.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45а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04.2025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250мг/мл  5мл. в 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Еуфілін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5мл. в 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85а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Флоксіум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Левофлоксацин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5мг/мл.100.0фл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2мл., 10а. в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585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Торсид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Торасемид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 мл/5мг.5 амп.в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24а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Алленик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Дифенгідрамін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 мг 2мл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15мг/1.5мл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275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Авелокс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Моксифлоксацн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ін.400мг/250мл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280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Кліндоміцин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Кліндоміцин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150мг капс.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 капс.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435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кап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75 мг капсула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 капс. в уп.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37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ін’єкцій 1мл/5мг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.0а №10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Кетолонг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Кеторолак трометамін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ін’єкцій      1 мл/30 мг 3%.5 амп.в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Декспро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Декскетопро-фен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ін’єкцій 50 мг/2 мл.в упаковці 5 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cs="Arial"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10мг/мл.100.0фл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Цефотаксим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Цефотаксим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порошок для ін.1.0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Піперацилін/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Тазобактам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Піперацилін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порошок дл ін.4г/0,5г фл.вупак.10фл.50мл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50мг/мл.фл 1000мл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07.2024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50мг/мл.фл 500мл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Фармадипін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Нифедипин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Краплі оральні 2%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 мл фл.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Спазмолгон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Метамизол натрия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 мл№10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 гидрохлорид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10мг/мл 2,0а.№5 в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137а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Ревмоксикам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1% 1.5мл№5 в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77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Тівомакс А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Аргинина аспартат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оральний 200мг/100мл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Пантопрозол</w:t>
            </w:r>
          </w:p>
        </w:tc>
        <w:tc>
          <w:tcPr>
            <w:tcW w:w="2239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Пантопрозол</w:t>
            </w:r>
          </w:p>
        </w:tc>
        <w:tc>
          <w:tcPr>
            <w:tcW w:w="300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 мг таб №50 в упаковці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16743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Дифлюкан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200мг таблетки №28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2576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Симвастатин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Симвастатин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 мг таблетки №28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1000мг свечи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Лонгокаїн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ін.5мг/мл 5 мл №10 в уп.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Бісопролол</w:t>
            </w:r>
          </w:p>
        </w:tc>
        <w:tc>
          <w:tcPr>
            <w:tcW w:w="2239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Бісопролол</w:t>
            </w:r>
          </w:p>
        </w:tc>
        <w:tc>
          <w:tcPr>
            <w:tcW w:w="300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10мг 100 таб. в упаковці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196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Бруфен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гранули шипучі 600мг,30 в уп.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Ванкоміцин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Ванкоміцин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ліфілізат для розчину для інф.1000мг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Аугментін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Амоксицилін та клавуланова кислота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1000 мг.таблетки №14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54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Флуклосацилін</w:t>
            </w:r>
          </w:p>
        </w:tc>
        <w:tc>
          <w:tcPr>
            <w:tcW w:w="2239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</w:r>
          </w:p>
        </w:tc>
        <w:tc>
          <w:tcPr>
            <w:tcW w:w="300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порошок для ін’єкцій 1 гр№10 в упаковці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Єритромицин</w:t>
            </w:r>
          </w:p>
        </w:tc>
        <w:tc>
          <w:tcPr>
            <w:tcW w:w="2239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Єритромицин</w:t>
            </w:r>
          </w:p>
        </w:tc>
        <w:tc>
          <w:tcPr>
            <w:tcW w:w="300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таблетки 100мг №20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Цефтріаксон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Цефтріаксон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порошок для ін.250 мг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моногідрат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краплі пероральні 500мг/мл,фл.50мл/1шт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Допамін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200мг 5мл 10 амп в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Суфікс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Цефіксим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400мг таблетки №10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Повідон-йод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д/зовнішньго застосування 100 мл у пляшці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Повідон-йод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д/зовнішнього застосування 125 мл у пляшці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аєрозоль д/інг.,доз. 100мкг/доза по200 доз в баллон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порошок для ін.1.0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330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Платифілін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Платифілін гідрохлорид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ін’єкцій 10 ампул по 1 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84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Орнідазол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Орнідазол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100 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Ривароксабан/Ксарелто</w:t>
            </w:r>
          </w:p>
        </w:tc>
        <w:tc>
          <w:tcPr>
            <w:tcW w:w="2239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</w:r>
          </w:p>
        </w:tc>
        <w:tc>
          <w:tcPr>
            <w:tcW w:w="300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20мг таблетки № 28 в упаковці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1232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Фуросемід Тева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20мг таб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cs="Arial" w:ascii="Times New Roman" w:hAnsi="Times New Roman"/>
                <w:sz w:val="28"/>
                <w:szCs w:val="28"/>
              </w:rPr>
              <w:t>30т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 в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352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Таргоцид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Тейкопланін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Ліофілізат для р-ну для ін.400мг1 фл.+1 амп з розчинником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Моксифлоксацин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Моксифлоксацин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400мг таблетки №7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Фоліева кислота</w:t>
            </w:r>
          </w:p>
        </w:tc>
        <w:tc>
          <w:tcPr>
            <w:tcW w:w="2239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Фоліева кислота</w:t>
            </w:r>
          </w:p>
        </w:tc>
        <w:tc>
          <w:tcPr>
            <w:tcW w:w="300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5мг таб №20 в упаковці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360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Беклав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Амоксіцилін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625 мг таблетки 20 шт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Стерофундін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єлектроліти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інфузій 1000мл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04,2025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Парацетамол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1000мг шипучі таблетки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Прокаїн пурен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Новокаїн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 мл 1 % амп.для ін’єкцій № 10 в упаковці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Ібупрофен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Ібупрофен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200мг.таблетки 20 шт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440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Фармазолін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en-US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0.1 % 10 мл у флаконі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2фл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Ципрофлоксацин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Ципрофлоксацин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Левоцетиризин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Левоцетиризин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5мг таблетки № 20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Ібупрофен/Мігрейн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таб.200 мг №16 в упаковці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256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500мг капсула 10капс. в уп.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cs="Arial" w:ascii="Times New Roman" w:hAnsi="Times New Roman"/>
                <w:sz w:val="28"/>
                <w:szCs w:val="28"/>
              </w:rPr>
              <w:t>кап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Залізо,віт.В12 та фолієва к-та</w:t>
            </w:r>
          </w:p>
        </w:tc>
        <w:tc>
          <w:tcPr>
            <w:tcW w:w="2239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вітаміни</w:t>
            </w:r>
          </w:p>
        </w:tc>
        <w:tc>
          <w:tcPr>
            <w:tcW w:w="300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200мг таб в упаковц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 1000таб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606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cs="Arial" w:ascii="Times New Roman" w:hAnsi="Times New Roman"/>
                <w:sz w:val="28"/>
                <w:szCs w:val="28"/>
              </w:rPr>
              <w:t>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Бетаметазон/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KOIDE D</w:t>
            </w:r>
          </w:p>
        </w:tc>
        <w:tc>
          <w:tcPr>
            <w:tcW w:w="2239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Бетаметазон</w:t>
            </w:r>
          </w:p>
        </w:tc>
        <w:tc>
          <w:tcPr>
            <w:tcW w:w="300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пероральний 2 мг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120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мл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Браунодін</w:t>
            </w:r>
          </w:p>
        </w:tc>
        <w:tc>
          <w:tcPr>
            <w:tcW w:w="2239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Повідон-йод</w:t>
            </w:r>
          </w:p>
        </w:tc>
        <w:tc>
          <w:tcPr>
            <w:tcW w:w="300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зовн. застосування 100мл 7.5%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  <w:bookmarkStart w:id="0" w:name="_GoBack"/>
            <w:bookmarkEnd w:id="0"/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Прокаїн</w:t>
            </w:r>
          </w:p>
        </w:tc>
        <w:tc>
          <w:tcPr>
            <w:tcW w:w="2239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новокаїн</w:t>
            </w:r>
          </w:p>
        </w:tc>
        <w:tc>
          <w:tcPr>
            <w:tcW w:w="300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ін’єкцій 1%10мг/мл 50мл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Ранітидин</w:t>
            </w:r>
          </w:p>
        </w:tc>
        <w:tc>
          <w:tcPr>
            <w:tcW w:w="2239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Ранітидин</w:t>
            </w:r>
          </w:p>
        </w:tc>
        <w:tc>
          <w:tcPr>
            <w:tcW w:w="300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Табл. д/внутрішньго застос.150мг 20 таблеток в упаковці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Еноксапарин       </w:t>
            </w:r>
          </w:p>
        </w:tc>
        <w:tc>
          <w:tcPr>
            <w:tcW w:w="223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3003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ін’2000 анти-Ха МО/0.2мл шприц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803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2мг/мл 100.0фл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Єселан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40мг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79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03.2026</w:t>
            </w:r>
          </w:p>
        </w:tc>
      </w:tr>
    </w:tbl>
    <w:p>
      <w:pPr>
        <w:pStyle w:val="Standard"/>
        <w:ind w:left="1416" w:firstLine="708"/>
        <w:rPr>
          <w:lang w:val="uk-UA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ascii="Times New Roman" w:hAnsi="Times New Roman"/>
          <w:sz w:val="28"/>
          <w:szCs w:val="28"/>
          <w:lang w:val="uk-UA"/>
        </w:rPr>
        <w:t xml:space="preserve"> та витратні матеріали</w:t>
      </w:r>
    </w:p>
    <w:tbl>
      <w:tblPr>
        <w:tblW w:w="11493" w:type="dxa"/>
        <w:jc w:val="left"/>
        <w:tblInd w:w="-33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61"/>
        <w:gridCol w:w="2833"/>
        <w:gridCol w:w="1562"/>
        <w:gridCol w:w="2136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Етанол 70% 100.0 фл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360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«Унофлон»№22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11.2026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Times New Roman" w:hAnsi="Times New Roman"/>
                <w:sz w:val="28"/>
                <w:szCs w:val="28"/>
              </w:rPr>
              <w:t>23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410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100г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7х14 н/ст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310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№18 стер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№23 стер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260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Пристрій для активного дренуван.ран (однотрубний)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Пристрій для активного дренуван.ран (двотрубний)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06.2026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Сильфон гармошка для аспірації об’ємом350мл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214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№14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№16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11.2024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ПР в/в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5.0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3414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10.0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635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11.2027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20.0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234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S-Monovette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7.5мл сиворотка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S-Monovette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10мл 9-Натрій цитрат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cs="Arial"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Покриття операц. стер. </w:t>
            </w:r>
            <w:r>
              <w:rPr>
                <w:rFonts w:cs="Arial" w:ascii="Times New Roman" w:hAnsi="Times New Roman"/>
                <w:sz w:val="28"/>
                <w:szCs w:val="28"/>
              </w:rPr>
              <w:t>210х160см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Зонд шлунковий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Fr 30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2000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Пластир хірургічний «Т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ranspore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06.2025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uk-UA" w:eastAsia="ru-RU"/>
              </w:rPr>
              <w:t>Рукавички хір.стер.7,5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08.2025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uk-UA" w:eastAsia="ru-RU"/>
              </w:rPr>
              <w:t>Рукавички хір.стер.8,0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03.2024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операц. стер. 210х120см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230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07.2024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операц. стер. 80х70см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288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Маска медична одноразова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Одноразовий комбінезон захисний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Комбінезон зах. з неткан. мат.одн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Захисний костюм(тканин. без прос.)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Півмаска фільтрувальна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1100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Шапочка мед н/ст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Хлоргексидин 0.05% 100.0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4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Смуги індикаторні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1615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03,2026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Підгузки М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2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Підгузки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03.2026</w:t>
            </w:r>
          </w:p>
        </w:tc>
      </w:tr>
    </w:tbl>
    <w:tbl>
      <w:tblPr>
        <w:tblW w:w="11493" w:type="dxa"/>
        <w:jc w:val="left"/>
        <w:tblInd w:w="-33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61"/>
        <w:gridCol w:w="2833"/>
        <w:gridCol w:w="1562"/>
        <w:gridCol w:w="2136"/>
      </w:tblGrid>
      <w:tr>
        <w:trPr>
          <w:trHeight w:val="39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Халати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220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Системи ПК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</w:rPr>
              <w:t>7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02.2027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Шприці інсулінові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08.2024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Венфлон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</w:rPr>
              <w:t>487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10.2024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Голки 25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03.2024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Шприці 2,0мл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</w:rPr>
              <w:t>2823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12.2025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Шприці 5.0 мл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1800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70.2025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Голки 23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</w:rPr>
              <w:t>2900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07.2026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Тотал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 xml:space="preserve">Giphar 10*10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№25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Тотал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 xml:space="preserve">Gipvid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10*10 №10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300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PEG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Verbandset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Bee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Sana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1000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Stationskatheterset(Bee Sana)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294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Бакт.табл. для очищення води,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Aqvatabs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1.67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04.2026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Щприці 20.0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Шприци 3.0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668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03.2026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Катетер в\в 22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196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Бинти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Серветки марлеві 10*10см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11.2026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В/в судинний катетер 22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12.2026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Чоловіча захисна білизна№ 16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 уп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396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Станок для гоління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Марлеві тампони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4150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Мило для рук антибакт.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5л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Маски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2700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для ректального очищ.кишечн.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1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Рушники паперові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націон.агенція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28уп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Комбіновані мазі/анті гемороїдальні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70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Бетаметазон і антибіотики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Сульфадіазін срібла 50 г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Декспантенол5% цинк1% 15г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Комбіновані мазі/Келус 15 г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Гідрокортізон крем 1%15 г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ind w:left="-397" w:right="0" w:hanging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ab/>
        <w:tab/>
        <w:tab/>
        <w:tab/>
        <w:tab/>
        <w:tab/>
        <w:t>ІНФОРМАЦІЯ</w:t>
        <w:tab/>
        <w:tab/>
        <w:tab/>
        <w:tab/>
        <w:t xml:space="preserve">          </w:t>
      </w:r>
    </w:p>
    <w:p>
      <w:pPr>
        <w:pStyle w:val="Normal"/>
        <w:tabs>
          <w:tab w:val="clear" w:pos="709"/>
          <w:tab w:val="left" w:pos="0" w:leader="none"/>
        </w:tabs>
        <w:ind w:left="708" w:right="0" w:hanging="850"/>
        <w:rPr>
          <w:rFonts w:ascii="Times New Roman" w:hAnsi="Times New Roman"/>
          <w:sz w:val="28"/>
          <w:szCs w:val="28"/>
        </w:rPr>
      </w:pPr>
      <w:r>
        <w:rPr>
          <w:rFonts w:eastAsia="Arial" w:cs="Arial"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ab/>
        <w:tab/>
        <w:t xml:space="preserve">Щодо наявності лікарських засобів ,витратних матеріалів, медичних   виробів отриманих за кошти державного та місцевого бюджетів, благодійної діяльності і гуманітарної допомоги, станом на </w:t>
      </w:r>
      <w:r>
        <w:rPr>
          <w:rFonts w:cs="Arial" w:ascii="Times New Roman" w:hAnsi="Times New Roman"/>
          <w:sz w:val="28"/>
          <w:szCs w:val="28"/>
          <w:u w:val="single"/>
          <w:lang w:val="en-US"/>
        </w:rPr>
        <w:t>01.</w:t>
      </w:r>
      <w:r>
        <w:rPr>
          <w:rFonts w:cs="Arial" w:ascii="Times New Roman" w:hAnsi="Times New Roman"/>
          <w:sz w:val="28"/>
          <w:szCs w:val="28"/>
          <w:u w:val="single"/>
          <w:lang w:val="en-US"/>
        </w:rPr>
        <w:t>10</w:t>
      </w:r>
      <w:r>
        <w:rPr>
          <w:rFonts w:cs="Arial" w:ascii="Times New Roman" w:hAnsi="Times New Roman"/>
          <w:sz w:val="28"/>
          <w:szCs w:val="28"/>
          <w:lang w:val="en-US"/>
        </w:rPr>
        <w:t>.</w:t>
      </w:r>
      <w:r>
        <w:rPr>
          <w:rFonts w:cs="Arial" w:ascii="Times New Roman" w:hAnsi="Times New Roman"/>
          <w:sz w:val="28"/>
          <w:szCs w:val="28"/>
          <w:u w:val="single"/>
          <w:lang w:val="en-US"/>
        </w:rPr>
        <w:t>2023р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.  КНП «МКЛ № 31» ХМР </w:t>
        <w:tab/>
        <w:t xml:space="preserve"> Терапевтичне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cs="Arial" w:ascii="Times New Roman" w:hAnsi="Times New Roman"/>
          <w:sz w:val="28"/>
          <w:szCs w:val="28"/>
          <w:lang w:val="uk-UA"/>
        </w:rPr>
        <w:t>відділення</w:t>
      </w:r>
    </w:p>
    <w:tbl>
      <w:tblPr>
        <w:tblW w:w="12021" w:type="dxa"/>
        <w:jc w:val="left"/>
        <w:tblInd w:w="-65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271"/>
        <w:gridCol w:w="3117"/>
        <w:gridCol w:w="1558"/>
        <w:gridCol w:w="1047"/>
        <w:gridCol w:w="2044"/>
      </w:tblGrid>
      <w:tr>
        <w:trPr/>
        <w:tc>
          <w:tcPr>
            <w:tcW w:w="120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іючої речовини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зон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Дексаметазону натрію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ін’єкц. 4мг/мл.,5а.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6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03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р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порошок  для ін’єкц. 1.0фл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Tahoma"/>
                <w:b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Tahoma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35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Амоксіл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Амоксицилін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порошок  для ін’єкц. 1.0фл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181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11.2023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Єуфілін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ін’єк.20мг/мл 5мл., 10а.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Тамифлю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Озельтамівір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75 мг капсула №10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інф. 2мг/мл    фл.100мл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16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ін’єкц. 500мг/мл 2,0 ам. №10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Дофамін гідрохлорид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ін’єкц. 5 мл.а 10 а в упаковці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інф. 5мг/мл    фл.100мл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ahoma"/>
                <w:b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  <w:r>
              <w:rPr>
                <w:rFonts w:eastAsia="Calibri" w:cs="Tahoma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7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Дротаверин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 ам уп.5а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49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 -Дарниця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ін’єкц.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25 мг/мл.,3мл,10а. в 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Метаклопромід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Метаклопромід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ін’єкцій5мг/мл 2мл., 10а. в упак.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51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10мг/мл 2мл.ам,10а. упак.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17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250мг/мл 5мл,.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10.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Транексан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ін’єк.мг/мл 5мл.в ам.,   5а.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д/інф 9мг/мл  </w:t>
            </w:r>
            <w:r>
              <w:rPr>
                <w:rFonts w:cs="Arial" w:ascii="Times New Roman" w:hAnsi="Times New Roman"/>
                <w:sz w:val="28"/>
                <w:szCs w:val="28"/>
              </w:rPr>
              <w:t>400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16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7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д/інф 9мг/мл  </w:t>
            </w:r>
            <w:r>
              <w:rPr>
                <w:rFonts w:cs="Arial" w:ascii="Times New Roman" w:hAnsi="Times New Roman"/>
                <w:sz w:val="28"/>
                <w:szCs w:val="28"/>
              </w:rPr>
              <w:t>200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Calibri"/>
                <w:b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ascii="Times New Roman" w:hAnsi="Times New Roman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152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етиловий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70% 100мл фл для зовніш. застос.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 сульфат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ін’єк, 1 мл. В амп. 10 ам.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372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д/інф 5мг/мл  15</w:t>
            </w:r>
            <w:r>
              <w:rPr>
                <w:rFonts w:cs="Arial" w:ascii="Times New Roman" w:hAnsi="Times New Roman"/>
                <w:sz w:val="28"/>
                <w:szCs w:val="28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мл.фл 750мг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372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флоксіум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левофлоксацин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Р-р д/інф 50,0 мл.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100 млю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національагенція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30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500мг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22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д/інфузій 50мг/мл. фл 400мл.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33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10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.202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д/інфузій 50мг/мл. фл 200мл.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2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09.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202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ін’єк, 40%  10. 0 ам. уп. 10 амп в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07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eastAsia="zh-CN"/>
              </w:rPr>
              <w:t>.202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Avelox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Avelox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Р-р для і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н’єк.3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0,0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амп. 5 амп/уп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46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Аритміл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Аритміл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ін’єк.2мг/мл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Ондансетрон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Ондансетрон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ін’єк.2мг/мл 2.0а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Гентаміцин-Здоров’я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2мл,10 а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17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Омепразол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40мг/1фл.,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Ібунорм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00мг капсула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0капс.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центр.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</w:rPr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Флуканазол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Флуканазол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100мл.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11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Imipenem+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cilastutin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 1,0фл.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54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цефепін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 1,0фл.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04,2024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амікоцін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 500 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фуросемид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 40мл.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>
          <w:trHeight w:val="744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allenik(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дімедрол)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11,2024</w:t>
            </w:r>
          </w:p>
        </w:tc>
      </w:tr>
    </w:tbl>
    <w:p>
      <w:pPr>
        <w:pStyle w:val="Normal"/>
        <w:ind w:left="1416" w:right="0" w:firstLine="708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cs="Arial" w:ascii="Times New Roman" w:hAnsi="Times New Roman"/>
          <w:sz w:val="28"/>
          <w:szCs w:val="28"/>
        </w:rPr>
        <w:t>а витратні матеріали</w:t>
      </w:r>
    </w:p>
    <w:tbl>
      <w:tblPr>
        <w:tblW w:w="12163" w:type="dxa"/>
        <w:jc w:val="left"/>
        <w:tblInd w:w="-65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2834"/>
        <w:gridCol w:w="1560"/>
        <w:gridCol w:w="2807"/>
      </w:tblGrid>
      <w:tr>
        <w:trPr>
          <w:trHeight w:val="301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Маски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2000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678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08.2026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для в/в введення ПР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791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 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516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10 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66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20 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365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Маска медична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150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необмежен.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»Батерфляй»№23(метелік)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-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Маска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KN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10</w:t>
            </w:r>
            <w:r>
              <w:rPr>
                <w:rFonts w:eastAsia="Calibri" w:cs="Arial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.2023</w:t>
            </w:r>
          </w:p>
        </w:tc>
      </w:tr>
      <w:tr>
        <w:trPr/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Респіратор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90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ind w:right="0" w:hanging="0"/>
        <w:rPr>
          <w:rFonts w:ascii="Times New Roman" w:hAnsi="Times New Roman"/>
          <w:sz w:val="28"/>
          <w:szCs w:val="28"/>
        </w:rPr>
      </w:pPr>
      <w:r>
        <w:rPr>
          <w:rFonts w:eastAsia="Arial" w:cs="Arial"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ab/>
        <w:tab/>
      </w:r>
      <w:r>
        <w:rPr>
          <w:rFonts w:cs="Arial" w:ascii="Times New Roman" w:hAnsi="Times New Roman"/>
          <w:sz w:val="28"/>
          <w:szCs w:val="28"/>
          <w:lang w:val="uk-UA"/>
        </w:rPr>
        <w:tab/>
        <w:tab/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 на 01.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10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.23</w:t>
      </w:r>
      <w:r>
        <w:rPr>
          <w:rFonts w:eastAsia="Times New Roman" w:cs="Arial" w:ascii="Times New Roman" w:hAnsi="Times New Roman"/>
          <w:sz w:val="28"/>
          <w:szCs w:val="28"/>
          <w:u w:val="single"/>
          <w:lang w:val="uk-UA" w:eastAsia="zh-CN"/>
        </w:rPr>
        <w:t xml:space="preserve"> 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р. КНП «МКЛ № 31» ХМР  Цілодобовий травмпункт кисті</w:t>
      </w:r>
    </w:p>
    <w:tbl>
      <w:tblPr>
        <w:tblW w:w="11753" w:type="dxa"/>
        <w:jc w:val="left"/>
        <w:tblInd w:w="-45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2093"/>
        <w:gridCol w:w="2265"/>
        <w:gridCol w:w="1650"/>
        <w:gridCol w:w="1307"/>
        <w:gridCol w:w="2450"/>
      </w:tblGrid>
      <w:tr>
        <w:trPr/>
        <w:tc>
          <w:tcPr>
            <w:tcW w:w="1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діючої речовини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Вакцина антирабічна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очищена ІНДІРАБ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Вірус сказу штам РМ не менше 2,5 МО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Ліоф.пор.д/розч для іньєкцій 1.0 фл.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/>
            </w:r>
          </w:p>
        </w:tc>
      </w:tr>
      <w:tr>
        <w:trPr/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Сиворотка від сказу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 1.0-2дози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/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0.9%фл.200мл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2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49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</w:rPr>
              <w:t>0.202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етіноловий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70% 0,100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08.2027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100мг/мл 2мл а.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420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Аугментин № 14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Аугментин № 14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500мг/125 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500 мг/125 м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 уп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Tetanus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Gamma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500 МЕ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8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доз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Рабівакс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Вірус сказу антирабічна інактивована сиворотка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0,5/1 доза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 доз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>
          <w:trHeight w:val="906" w:hRule="atLeast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Тетанус антитоксин гамма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1,0 / 1 доза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/>
            </w:r>
          </w:p>
        </w:tc>
      </w:tr>
    </w:tbl>
    <w:p>
      <w:pPr>
        <w:pStyle w:val="Normal"/>
        <w:ind w:left="1416" w:right="0" w:firstLine="708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cs="Arial" w:ascii="Times New Roman" w:hAnsi="Times New Roman"/>
          <w:sz w:val="28"/>
          <w:szCs w:val="28"/>
        </w:rPr>
        <w:t xml:space="preserve"> та витратні матеріали</w:t>
      </w:r>
    </w:p>
    <w:tbl>
      <w:tblPr>
        <w:tblW w:w="11753" w:type="dxa"/>
        <w:jc w:val="left"/>
        <w:tblInd w:w="-45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9"/>
        <w:gridCol w:w="2756"/>
        <w:gridCol w:w="1561"/>
        <w:gridCol w:w="2396"/>
      </w:tblGrid>
      <w:tr>
        <w:trPr>
          <w:trHeight w:val="301" w:hRule="atLeast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7*14 нестерильний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78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Бинт5*10 нестерильний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en-US" w:eastAsia="zh-CN"/>
              </w:rPr>
              <w:t>05.2026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Віріз марлі 5 м*90 см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13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Рукавички хір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латексні стер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cs="Arial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№8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530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 xml:space="preserve">Рукавички нестерильні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Гуманітарна допом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3650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пар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cs="Arial" w:ascii="Times New Roman" w:hAnsi="Times New Roman"/>
                <w:sz w:val="28"/>
                <w:szCs w:val="28"/>
              </w:rPr>
              <w:t>,0 з голкою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Гуманітарна допом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870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гігроскопічна 0 ,100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стерильна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0 уп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/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Шприц одноразовий 5,0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Гуманітарна допом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142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Шприц одноразовий 10,0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Леза для скальпеля стер. №23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200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Біо стері тест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1715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01.2025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стерильне 80х70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210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.2023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Спиця Кіршнера1.5х250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474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обмежений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стерильне 210х1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70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гіпсовий20х2.7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341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Маска медична захисна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950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хір.стер.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50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Комбінезон захисний інд.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20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Комбінезон захисний однораз.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3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н/ст для відвідувача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50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 н\ст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2550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Рушник паперовий білий №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Капрон круг хір.біл20(М3)мот.4.0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Шапка мед. н/ст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Клейонка підкладна медична 90 см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Хлоргексидин 0.05% 100.0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-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08.2026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Скандбод синій 100/60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Марльові серветки № 25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9 уп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</w:tbl>
    <w:p>
      <w:pPr>
        <w:pStyle w:val="Normal"/>
        <w:ind w:left="-426" w:right="0" w:firstLine="3966"/>
        <w:rPr/>
      </w:pPr>
      <w:r>
        <w:rPr>
          <w:rFonts w:cs="Arial" w:ascii="Arial" w:hAnsi="Arial"/>
          <w:sz w:val="28"/>
          <w:szCs w:val="28"/>
          <w:u w:val="single"/>
          <w:lang w:val="uk-UA"/>
        </w:rPr>
        <w:t>І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на 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ru-RU" w:eastAsia="en-US" w:bidi="ar-SA"/>
        </w:rPr>
        <w:t>1</w:t>
      </w:r>
      <w:r>
        <w:rPr>
          <w:rFonts w:cs="Arial" w:ascii="Times New Roman" w:hAnsi="Times New Roman"/>
          <w:sz w:val="28"/>
          <w:szCs w:val="28"/>
          <w:u w:val="single"/>
          <w:lang w:val="ru-RU"/>
        </w:rPr>
        <w:t>.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10</w:t>
      </w:r>
      <w:r>
        <w:rPr>
          <w:rFonts w:cs="Arial" w:ascii="Times New Roman" w:hAnsi="Times New Roman"/>
          <w:sz w:val="28"/>
          <w:szCs w:val="28"/>
          <w:u w:val="single"/>
          <w:lang w:val="ru-RU"/>
        </w:rPr>
        <w:t>.202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ru-RU" w:eastAsia="en-US" w:bidi="ar-SA"/>
        </w:rPr>
        <w:t>3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 р. КНП «МКЛ № 31» ХМР  </w:t>
        <w:tab/>
        <w:tab/>
        <w:t xml:space="preserve"> 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Фармацевт</w:t>
      </w:r>
    </w:p>
    <w:tbl>
      <w:tblPr>
        <w:tblW w:w="11493" w:type="dxa"/>
        <w:jc w:val="left"/>
        <w:tblInd w:w="-32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237"/>
        <w:gridCol w:w="3006"/>
        <w:gridCol w:w="1418"/>
        <w:gridCol w:w="1276"/>
        <w:gridCol w:w="1428"/>
      </w:tblGrid>
      <w:tr>
        <w:trPr/>
        <w:tc>
          <w:tcPr>
            <w:tcW w:w="11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діючої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речовини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101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Дексаметазону натрію сульфат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мг/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мл.,5а  в уп.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550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400мг/мл 10мл.,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50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07.25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cs="Arial" w:ascii="Times New Roman" w:hAnsi="Times New Roman"/>
                <w:sz w:val="28"/>
                <w:szCs w:val="28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84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200мл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---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400мл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---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гідрокарбонат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гідрокарбонат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інфузій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мг/мл.фл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8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125 м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г/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50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 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</w:tr>
      <w:tr>
        <w:trPr>
          <w:trHeight w:val="8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Мг/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50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143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фл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03.2024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 w:eastAsia="en-US" w:bidi="ar-S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 w:eastAsia="en-US" w:bidi="ar-SA"/>
              </w:rPr>
              <w:t>Фуросемід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2мл., 10а. в упак.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3350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 20мг/мл 2мл., 5а. 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300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 xml:space="preserve"> 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07.2025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міду гідрохлори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міду гідрохлорид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ін’єкцій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мг\мл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2.0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центр.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050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 xml:space="preserve">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</w:rPr>
              <w:t>.2025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250мг/мл  5мл.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03.25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Еуфілін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5мл.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 xml:space="preserve">0 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Дифлюкан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2мг/мл 100.0фл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10.2025</w:t>
            </w:r>
          </w:p>
        </w:tc>
      </w:tr>
      <w:tr>
        <w:trPr>
          <w:trHeight w:val="74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ін’єк.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0мг/мл  2мл.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78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04.2024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Гепарин 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Гепарин 5000 МО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ін’єкцій5000 МО в 1мл. 5мл.фл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1500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Еноксопарин      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ін’2000 анти-Ха МО/0.2мл шприц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1380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Фленокс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ін’.4000 анти -Ха МО/0.4мл шприц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Диклофенак-Дарниця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25мг/мл  3мл.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ошок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для ін.1.0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ошок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для ін.1.0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 доп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а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1840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інф. 5мг/мл. фл 150мл-750мг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Іміпенем/циластатин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Іміпенем/циластатин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ор.для приг. р-на для інфуз. 500/500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500мг/мл.25мл.ам.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д/інфузій 5мг/мл. фл 100мл.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Максітран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д/ін’єк 100мг/1мл 5.0а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350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 xml:space="preserve"> 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Інфулган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цетамол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10мг/мл.100.0фл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Еселан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40мг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74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75мг/мл 20.0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Гентаміцин-Здоров’я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2мл,10 а в упак.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постач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Ацетилсаліцилова кислота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Ацетилсаліци-лова кислота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ігулки 500мг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500мг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табл.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10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табл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табл.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00мг капсула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0капс.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6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624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 xml:space="preserve"> капс.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75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 капсула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50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капс.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20400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капс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1мл/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.0а №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320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500мг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табл.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 табл.в упаковке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1000 мг табл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8320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таб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4520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табл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Парацетамол+ибупрофен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Парацетамол+ибупрофен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500мг+200мг табл.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10табл.в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80 табл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Кестин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Єбастин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20 мг табл.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10 табл. 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Клінд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міцин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Клінд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міцин 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150мг капс.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24 капс. 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504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кап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Кальциген Д форте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Кальція карбонат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и витамин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 xml:space="preserve">1000мг/880 </w:t>
            </w:r>
            <w:r>
              <w:rPr>
                <w:rFonts w:ascii="Times New Roman" w:hAnsi="Times New Roman"/>
                <w:sz w:val="30"/>
                <w:szCs w:val="30"/>
                <w:lang w:val="uk-UA"/>
              </w:rPr>
              <w:t>табл.100табл.в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Торсид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Торасемид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розчин для ін’єкцій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 мл/5мг.5 амп.в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Діцикломін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гідрохлорид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Діцикломін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10мг/500 капс.в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Панабіотик ІММУН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Пробіотик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 капсул 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Кліндоміцин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Кліндоміцин гідрохлорид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мг/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30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капсули 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Кетолонг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Кеторолак трометамін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ін’єкцій      1 мл/30 мг 3%.5 амп.в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Декспро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Декскетопро-фен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ін’єкцій 50 мг/2 мл.в упаковке 5 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 мг/мг.фл .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00 мл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10мг/мл.100.0фл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Цефотаксим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Цефотаксим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ошок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для ін.1.0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Піперацилін/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Тазо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актам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Піперацилін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ошок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дл ін.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4г/0,5г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фл.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вупак.10фл.50мл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єкцій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400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мг/мл.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20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Діоліпон Турбо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Тиоктовая кислота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я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інф.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1.2%50 мл №10 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 гидрохлорид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10мг/мл 2,0а.№5 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980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Ревмоксикам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1% 1.5мл№5 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48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Рабівакс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о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вирус 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сказу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2,5 МО /доза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Індіраб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о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вирус 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сказу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2,5 МО /доза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Дифлюкан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200мг таблетки №28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14112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Очищений антиген вірусу гепатиту В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Поверхневий антіген віруса гепатіта В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1мл/1 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132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Вакціна однодозова 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проти сказу з 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VVM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о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антіген вируса 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сказу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1мл/1 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Алленик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Дифенг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20 мг 2мл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65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Єноксопарин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Єноксопарин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20 мг 0,2мл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6 шт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1380 амп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натрію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моногідрат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Капли пероральні 500мг/мл,фл.50мл/1шт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Допамін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мл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10 амп в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Єутірокс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Левотироксін 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00мг таблетки №1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1800 табл.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Аугментін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Аугментін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Амоксициліну тригідрат та калію клавуланат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625мг таблетки №1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упаковке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1000 мг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таблетки №1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708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8456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Аєрозоль д/інг.,доз. 100мкг/доза по200 доз в баллон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299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шт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Повідон-йод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д/зовнішнього застосування 125 мл у пляшці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1мг/мл 1.0 в амп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2130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Етанол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етіловий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зовнішнього застосування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96% 100мл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711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06.2027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Етанол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етіловий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зовнішнього застосування 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% 100мл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58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09.2027</w:t>
            </w:r>
          </w:p>
        </w:tc>
      </w:tr>
    </w:tbl>
    <w:p>
      <w:pPr>
        <w:pStyle w:val="Normal"/>
        <w:ind w:left="1416" w:right="0" w:firstLine="708"/>
        <w:rPr>
          <w:rFonts w:ascii="Times New Roman" w:hAnsi="Times New Roman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та витратні матеріали</w:t>
      </w:r>
    </w:p>
    <w:tbl>
      <w:tblPr>
        <w:tblW w:w="11493" w:type="dxa"/>
        <w:jc w:val="left"/>
        <w:tblInd w:w="-32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5"/>
        <w:gridCol w:w="1560"/>
        <w:gridCol w:w="2137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08.2024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08.2024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23G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350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5х10 н/ст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985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7х14 н/ст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стер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№23 стер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Витратні матеріали для збору слини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2500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Турнікет кровоспинний шт.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Окуляри захисні шт.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мед.гігроск.100.0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06.2027</w:t>
            </w:r>
          </w:p>
        </w:tc>
      </w:tr>
      <w:tr>
        <w:trPr>
          <w:trHeight w:val="63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11.2024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ПР в/в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5.0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1090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10.0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20.0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2.0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7.5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 сиворотка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10мл 9-Натрій цитрат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Мішок дихальних Амбу шт.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Зонд шлунковий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Fr 30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Пластир хірургічний «Т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ranspore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388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06.2025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Контейнер для зберігання гострих предметів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медичні н/с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 xml:space="preserve">Рукавички 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хір.стер.7.0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505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09.202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хір.стер.7,5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08.2025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хір.стер.8,0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1950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03.2024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операц. стер. 210х1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0см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70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07.2024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операц. стер. 80х70см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Маска медична одноразова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Медична маска  респіратор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FFP 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Одноразовий комбінезон захисний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265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Комбінезон зах. з неткан. мат.одн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Захисний костюм(тканин. без прос.)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Півмаска фільтрувальна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мед. хірургічний стер.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1295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для відвідувача н/ст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5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12900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Шапочка мед н/ст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3300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Хлоргексидин 0.05% 100.0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.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Смуги індикаторні Стерилан  132/20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10000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Смуги індикаторні Стерилан Уп 132/20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9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</w:tbl>
    <w:tbl>
      <w:tblPr>
        <w:tblW w:w="11493" w:type="dxa"/>
        <w:jc w:val="left"/>
        <w:tblInd w:w="-32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5"/>
        <w:gridCol w:w="1560"/>
        <w:gridCol w:w="2137"/>
      </w:tblGrid>
      <w:tr>
        <w:trPr>
          <w:trHeight w:val="39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Халати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Мікардіс 40мг табл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3050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05.2025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>
                <w:rStyle w:val="Style14"/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Голки 25</w:t>
            </w:r>
            <w:r>
              <w:rPr>
                <w:rStyle w:val="Style14"/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58240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03.202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Шприці 2,0мл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8500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12.2025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Рушники паперові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3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необмежений</w:t>
            </w:r>
          </w:p>
        </w:tc>
      </w:tr>
    </w:tbl>
    <w:p>
      <w:pPr>
        <w:pStyle w:val="Normal"/>
        <w:ind w:left="-426" w:right="0" w:firstLine="3966"/>
        <w:rPr>
          <w:rFonts w:ascii="Times New Roman" w:hAnsi="Times New Roman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 xml:space="preserve">Щодо наявності харчових продуктів для спеціального дієтичного споживання станом на 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3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 р. КНП «МКЛ № 31» ХМР  </w:t>
        <w:tab/>
      </w:r>
    </w:p>
    <w:tbl>
      <w:tblPr>
        <w:tblW w:w="11493" w:type="dxa"/>
        <w:jc w:val="left"/>
        <w:tblInd w:w="-32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4"/>
        <w:gridCol w:w="1561"/>
        <w:gridCol w:w="2136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Олія вагова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140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,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Горох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Томатна паста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3,4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Сухофрукти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26,5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Пшоно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Картопля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412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Капуста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69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Буряк 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51,5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Морква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38,7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Цибуля 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42,5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.2023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гречана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пшенична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3,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вівсяна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450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манна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ячна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8,145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Рис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Цукор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Макаронні вироби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2972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Чай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Кисіль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Сіль йодована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32,69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Молоко згущене 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7,76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Яловичина тушкована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15,225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Ікра кабачкова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16,92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Яйце куряче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369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.10.2023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Сир твердий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7,263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05.1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Масло вершкове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11,029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01.11.2023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Сік фруктовий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Печінка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8,21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.1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М’ясо куряче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22,75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28.11.2023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Ікра баклажанна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Морква по корейськи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Огірки солоні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Повидло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3,72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 міс.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Сир кісломолочний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10,0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15.10.2023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Мука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400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Сметана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1,76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15.10.2023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Сардельки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Сосиски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Фарш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10,67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.10.2023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</w:tbl>
    <w:p>
      <w:pPr>
        <w:sectPr>
          <w:type w:val="nextPage"/>
          <w:pgSz w:w="11906" w:h="16838"/>
          <w:pgMar w:left="1185" w:right="431" w:header="0" w:top="1258" w:footer="0" w:bottom="180" w:gutter="0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ІНФОРМАЦІЯ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Щодо наявності витратних матеріалів, медичних виробів, отриманих за кошти державного та      благодійної допомги на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1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UA"/>
        </w:rPr>
        <w:t>10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.2023р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.        КНП «МКЛ№31»ХМР  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ОПЕРАЦІЙНИЙ БЛОК</w:t>
      </w:r>
    </w:p>
    <w:tbl>
      <w:tblPr>
        <w:tblStyle w:val="aa"/>
        <w:tblW w:w="10627" w:type="dxa"/>
        <w:jc w:val="left"/>
        <w:tblInd w:w="-117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52"/>
        <w:gridCol w:w="729"/>
        <w:gridCol w:w="1979"/>
        <w:gridCol w:w="2252"/>
        <w:gridCol w:w="1647"/>
        <w:gridCol w:w="1526"/>
        <w:gridCol w:w="1241"/>
      </w:tblGrid>
      <w:tr>
        <w:trPr/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</w:r>
          </w:p>
        </w:tc>
        <w:tc>
          <w:tcPr>
            <w:tcW w:w="9374" w:type="dxa"/>
            <w:gridSpan w:val="6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8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19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Назва діючої речовини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Форма випуску та дозування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Наявність кількість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Термін.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8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19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Р-н для інфузій 9мг\1мл. Фл 200 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42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198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19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Р-н для інфузій 9 мг\1мл. Фл 400мл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95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198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Глюкоза р-н для інф. 5 % 3000мл</w:t>
            </w:r>
          </w:p>
        </w:tc>
        <w:tc>
          <w:tcPr>
            <w:tcW w:w="19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Р-н для інфузій 50мг\мл фл 3000мл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61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198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Лідокаїн гідрохлорид</w:t>
            </w:r>
          </w:p>
        </w:tc>
        <w:tc>
          <w:tcPr>
            <w:tcW w:w="19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Лідокаїн гідрохлорид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Р-н для ін’єк. 100мг\мл №10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593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01.2024</w:t>
            </w:r>
          </w:p>
        </w:tc>
      </w:tr>
      <w:tr>
        <w:trPr/>
        <w:tc>
          <w:tcPr>
            <w:tcW w:w="198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19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Р-н для інфузій 50мг\мл фл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4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70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08.202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5</w:t>
            </w:r>
          </w:p>
        </w:tc>
      </w:tr>
      <w:tr>
        <w:trPr/>
        <w:tc>
          <w:tcPr>
            <w:tcW w:w="198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Лонгокаїн</w:t>
            </w:r>
          </w:p>
        </w:tc>
        <w:tc>
          <w:tcPr>
            <w:tcW w:w="19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Р-н для ін’єк. 5мг\мл 5 мл. амп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10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.202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3</w:t>
            </w:r>
          </w:p>
        </w:tc>
      </w:tr>
      <w:tr>
        <w:trPr/>
        <w:tc>
          <w:tcPr>
            <w:tcW w:w="198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Лонгокаїн</w:t>
            </w:r>
          </w:p>
        </w:tc>
        <w:tc>
          <w:tcPr>
            <w:tcW w:w="19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Р-н для ін’єкц. 2,5 мг\мл 200мл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01.2024</w:t>
            </w:r>
          </w:p>
        </w:tc>
      </w:tr>
      <w:tr>
        <w:trPr/>
        <w:tc>
          <w:tcPr>
            <w:tcW w:w="198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Натрію хлорид 0,9% кон. 5000мл</w:t>
            </w:r>
          </w:p>
        </w:tc>
        <w:tc>
          <w:tcPr>
            <w:tcW w:w="19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Р-н для інфузій 9мг\1мл. Фл 5000 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159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198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Натрію хлорид 0,9% кон. 3000мл</w:t>
            </w:r>
          </w:p>
        </w:tc>
        <w:tc>
          <w:tcPr>
            <w:tcW w:w="19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Р-н для інфузій 9мг\1мл. Фл 3000 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61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198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19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Р-н для інфузій 9 мг\1мл. Фл 400мл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34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03.2024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МЕДИЧНІ ВИРОБИ ТА ВИТРАТНІ МАТЕРІАЛИ</w:t>
      </w:r>
    </w:p>
    <w:tbl>
      <w:tblPr>
        <w:tblStyle w:val="aa"/>
        <w:tblW w:w="10625" w:type="dxa"/>
        <w:jc w:val="left"/>
        <w:tblInd w:w="-117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88"/>
        <w:gridCol w:w="2320"/>
        <w:gridCol w:w="1687"/>
        <w:gridCol w:w="1929"/>
      </w:tblGrid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Термін придатності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Рукавички хір.латек. стер. №7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Катетер сечовивідний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F4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Захисний щиток для обличчя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Рукавички хір. Лат. Стер. № 7,5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1379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Рукавички хірур.латек. стер. №8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367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10.2023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Стрічки індикаторні «Біостери» 120\45 хв.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Шприц одноразовий 20,0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614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9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.202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Поліамід (М3)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962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Поліамід (М4)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562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12.2024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Набір інтегрального стенту«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WIRVTHAN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» № 4,8, 26 СМ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138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Кетгут стер.4(1,5м)№ «Ігар»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295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Кетгут стер.6(1,5м)№ «Ігар»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156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Набір інтегрального стенту«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WIRVTHAN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» № 6, 26 СМ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43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Лезо до скальпелю №23 стер.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599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Катетер Фолея тип Дюфор №22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51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Коплект лапароскопічної білизни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75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Бинт 7х14 н\ст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337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Бинт 5х10 н\ст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Маска мед. н\ст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2000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необмежен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Відріз марлевий 500х90см уп.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1652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Спиця киршнера 1.5х250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89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Покриття стерильне 210х160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983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Покриття операційне 210х120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327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Бахіли н\ст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Дренаж двухканальний 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219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06.202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6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Зонд інтуб. Трансназальний 6,0 СН-183000мм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48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Сильфон 300мл стер.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219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Спирт 96%  кг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91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Шапочка мед. н\ст 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1920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Халат мед. Стер хір.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319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Катетер Фолея тип Дюфор 3-х ходовий, № 24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80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Балонний катетер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 xml:space="preserve">Rush Gold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№ 22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39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02.2024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Комбинезон мед. Зах многор. «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Medicare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»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Централ. Постач.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20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Необмежен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Півмаска фільтр.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Централ. Постач.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04.2020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Маска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KN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95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200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Необмежен 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Балонний катетер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 xml:space="preserve">Rush Gold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№ 24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43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02.2024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Дренаж тип «Редон» 6,0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01.2024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Дренаж тип «Редон» 4,0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Чохол для кабеля 250х180см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230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Балонний катетер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 xml:space="preserve">Rusch Brilliant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№ 24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11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Зах. Халат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L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Вікріл фіолетовий 1,75 см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Вікріл фіолетовий 1,70 см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124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05.2024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Рукавички хір.ст.лат. 7,0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159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09.2025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Рукавички хір.ст.лат. 7,5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798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06.2025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Набір для амбляціїї ендометрію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08.2025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Хір. рукавички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801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06.2024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Povisol 1000 ml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08.2025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Рукавички стер. №6 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106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06.2025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Халат погли.хір.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L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04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Покриття опер.стер. 80х70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294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Одноразовий мішок для екстракції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Рукавички стер.хір.орт. 8,0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Рукавички стер.хір.орт. 7,0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Рукавички н\с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М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1500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05.2024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Рукавички подвійні стер. Хір 7,5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Бумажні серветки «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V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»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16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07.2025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Лейкопластир Транспор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173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Сітка поліпропіленова стер. 6х11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85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Сітка поліпропіленова стер.8х12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52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Сітка поліпропіленова стер.10х15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23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Сітка поліпропіленова стер.30х30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3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Стерилан 1000</w:t>
            </w:r>
          </w:p>
        </w:tc>
        <w:tc>
          <w:tcPr>
            <w:tcW w:w="232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5830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04.2026</w:t>
            </w:r>
          </w:p>
        </w:tc>
      </w:tr>
      <w:tr>
        <w:trPr/>
        <w:tc>
          <w:tcPr>
            <w:tcW w:w="468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32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Благод.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допомога</w:t>
            </w:r>
          </w:p>
        </w:tc>
        <w:tc>
          <w:tcPr>
            <w:tcW w:w="168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UA"/>
              </w:rPr>
              <w:t>1490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Необм.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b w:val="false"/>
          <w:bCs w:val="false"/>
        </w:rPr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b w:val="false"/>
          <w:bCs w:val="false"/>
        </w:rPr>
      </w:r>
    </w:p>
    <w:sectPr>
      <w:type w:val="nextPage"/>
      <w:pgSz w:w="11906" w:h="16838"/>
      <w:pgMar w:left="1545" w:right="611" w:header="0" w:top="1258" w:footer="0" w:bottom="18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  <w:font w:name="Arial">
    <w:charset w:val="01"/>
    <w:family w:val="roman"/>
    <w:pitch w:val="default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077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Segoe UI" w:hAnsi="Segoe UI" w:eastAsia="Segoe UI"/>
      <w:sz w:val="18"/>
      <w:szCs w:val="18"/>
    </w:rPr>
  </w:style>
  <w:style w:type="paragraph" w:styleId="Style16" w:customStyle="1">
    <w:name w:val="Заголовок"/>
    <w:basedOn w:val="Normal"/>
    <w:next w:val="Style17"/>
    <w:qFormat/>
    <w:rsid w:val="00aa335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aa335c"/>
    <w:pPr>
      <w:spacing w:before="0" w:after="140"/>
    </w:pPr>
    <w:rPr/>
  </w:style>
  <w:style w:type="paragraph" w:styleId="Style18">
    <w:name w:val="List"/>
    <w:basedOn w:val="Style17"/>
    <w:rsid w:val="00aa335c"/>
    <w:pPr/>
    <w:rPr>
      <w:rFonts w:cs="Arial"/>
    </w:rPr>
  </w:style>
  <w:style w:type="paragraph" w:styleId="Style19" w:customStyle="1">
    <w:name w:val="Caption"/>
    <w:basedOn w:val="Normal"/>
    <w:qFormat/>
    <w:rsid w:val="00aa335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Indexheading">
    <w:name w:val="index heading"/>
    <w:basedOn w:val="Normal"/>
    <w:qFormat/>
    <w:rsid w:val="00aa335c"/>
    <w:pPr>
      <w:suppressLineNumbers/>
    </w:pPr>
    <w:rPr>
      <w:rFonts w:cs="Arial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25ab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DDBA-8B48-4BEF-AAAE-8E2D95F0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12800</TotalTime>
  <Application>LibreOffice/6.4.3.2$Windows_X86_64 LibreOffice_project/747b5d0ebf89f41c860ec2a39efd7cb15b54f2d8</Application>
  <Pages>36</Pages>
  <Words>6459</Words>
  <Characters>40619</Characters>
  <CharactersWithSpaces>44624</CharactersWithSpaces>
  <Paragraphs>3373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Goar</dc:creator>
  <dc:description/>
  <dc:language>ru-RU</dc:language>
  <cp:lastModifiedBy/>
  <cp:lastPrinted>2023-07-10T11:25:06Z</cp:lastPrinted>
  <dcterms:modified xsi:type="dcterms:W3CDTF">2023-10-06T09:11:11Z</dcterms:modified>
  <cp:revision>366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