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ІНФОРМАЦІЯ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допом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en-US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ги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uk-UA" w:eastAsia="zh-CN" w:bidi="hi-IN"/>
        </w:rPr>
        <w:t xml:space="preserve">на 01.08.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2025р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.   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КНП «МКЛ </w:t>
      </w:r>
      <w:r>
        <w:rPr>
          <w:rFonts w:eastAsia="Segoe UI Symbol" w:cs="Segoe UI Symbol" w:ascii="Times New Roman" w:hAnsi="Times New Roman"/>
          <w:b/>
          <w:color w:val="000000"/>
          <w:spacing w:val="0"/>
          <w:sz w:val="28"/>
          <w:shd w:fill="auto" w:val="clear"/>
        </w:rPr>
        <w:t xml:space="preserve">№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31» ХМР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ОПЕРАЦІЙНИЙ БЛОК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4"/>
        <w:gridCol w:w="2040"/>
        <w:gridCol w:w="1710"/>
        <w:gridCol w:w="1366"/>
        <w:gridCol w:w="1289"/>
        <w:gridCol w:w="1305"/>
      </w:tblGrid>
      <w:tr>
        <w:trPr/>
        <w:tc>
          <w:tcPr>
            <w:tcW w:w="9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ЛІКАРСЬКІ ЗАСОБИ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Торговельна назва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Назва діючої речовини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Форма випуску та дозування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Термін.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придат.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200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67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02.2026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 мг\1мл. Фл 400мл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502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02.2026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 мг\1мл. Фл 1000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187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3000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74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5000мл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5000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400мл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25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171" w:after="171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 інфузій50мг\мл                                  фл  1 000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255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 р-н для інф. 5 %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3000мл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Бупівакаїну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ін’єк. 5мг\мл 5 мл. амп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10.2026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Р-н для  ін’єк 10мг\ 2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  ін’єк11 ін’єк1. 100мг\мл </w:t>
            </w:r>
            <w:r>
              <w:rPr>
                <w:rFonts w:eastAsia="Segoe UI Symbol" w:cs="Segoe UI Symbol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 а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3114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01.2027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 2,5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ін’єк. 200мг\мл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87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2029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Лонгокаїн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мг\мл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№ 10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МЕДИЧНІ ВИРОБИ ТА ВИТРАТНІ МАТЕРІАЛИ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5"/>
        <w:gridCol w:w="2729"/>
        <w:gridCol w:w="2101"/>
        <w:gridCol w:w="2099"/>
      </w:tblGrid>
      <w:tr>
        <w:trPr/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Найменування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Термін придатності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7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71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 Лат.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7,5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1867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01.2029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хірур.латек.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8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351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10.2025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7,0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52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8,0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30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 Хір 7,5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гум доп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2500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н\с L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6"/>
                <w:szCs w:val="26"/>
              </w:rPr>
              <w:t>Необмеж.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Катетер сечовивідний F4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22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3-х ходовий,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Балонний катетер Rush Gold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02.2026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6,0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89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color w:val="auto"/>
                <w:spacing w:val="0"/>
                <w:sz w:val="26"/>
                <w:szCs w:val="26"/>
              </w:rPr>
            </w:pPr>
            <w:r>
              <w:rPr>
                <w:rFonts w:eastAsia="Calibri" w:cs="Calibri" w:ascii="Times New Roman" w:hAnsi="Times New Roman"/>
                <w:color w:val="auto"/>
                <w:spacing w:val="0"/>
                <w:sz w:val="26"/>
                <w:szCs w:val="26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4,0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162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4,8, 26 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47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6, 26 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стер.4(1,5м)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100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2029 09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стер.6(1,5м)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34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2029 08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Сильфон 300мл стер.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двухканальний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28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Зонд інтуб. Трансназальний 6,0 СН-183000мм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Шприц одноразовий 20,0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403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09.2025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Лезо до скальпелю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23 стер.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7х14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5х10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191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Спиця киршнера 1.5х250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Спирт 96%  кг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Нацїональн аген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80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30 03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 6х11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0  2025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стер.8х12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46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0  .2025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стер.10х15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0  .2025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стер.30х30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9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0  .2025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Одноразовий мішок для екстракції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36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Лейкопластир Транспор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Стерилан 1000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Захисний щиток для обличчя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(М3)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(М4)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Коплект лапароскопічної білизни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мед.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1050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Відріз марлевий 500х90см уп.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248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Шапочка мед.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1900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Халат мед. Стер хір.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стерильне 210х160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435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операційне 210х120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опер.стер. 80х70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366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03.2027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Комбинезон мед. Зах многор. «Medicare»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Півмаска фільтр.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KN 95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Чохол для кабеля 250х180см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293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Набір для амбляціїї ендометрію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08.2025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Бумажні серветки «V»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102025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bidi w:val="0"/>
        <w:spacing w:lineRule="exact" w:line="259" w:before="0" w:after="160"/>
        <w:ind w:hanging="0" w:left="72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8"/>
        </w:rPr>
      </w:r>
    </w:p>
    <w:p>
      <w:pPr>
        <w:pStyle w:val="Normal"/>
        <w:ind w:hanging="0" w:left="0" w:right="0"/>
        <w:rPr/>
      </w:pPr>
      <w:r>
        <w:rPr>
          <w:rFonts w:cs="Arial"/>
          <w:sz w:val="28"/>
          <w:szCs w:val="28"/>
          <w:u w:val="single"/>
          <w:lang w:val="uk-UA"/>
        </w:rPr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на </w:t>
      </w:r>
      <w:r>
        <w:rPr>
          <w:rFonts w:cs="Arial"/>
          <w:sz w:val="28"/>
          <w:szCs w:val="28"/>
          <w:u w:val="single"/>
          <w:lang w:val="en-US"/>
        </w:rPr>
        <w:t>01.08.</w:t>
      </w:r>
      <w:r>
        <w:rPr>
          <w:rFonts w:cs="Arial"/>
          <w:sz w:val="28"/>
          <w:szCs w:val="28"/>
          <w:u w:val="single"/>
          <w:lang w:val="uk-UA"/>
        </w:rPr>
        <w:t xml:space="preserve"> 2025 р.  КНП «МКЛ № 31» ХМР   Цілодобовий травмпункт кисті та стопи</w:t>
      </w:r>
    </w:p>
    <w:tbl>
      <w:tblPr>
        <w:tblW w:w="12266" w:type="dxa"/>
        <w:jc w:val="left"/>
        <w:tblInd w:w="-9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16"/>
        <w:gridCol w:w="2699"/>
        <w:gridCol w:w="1411"/>
        <w:gridCol w:w="1274"/>
        <w:gridCol w:w="1976"/>
      </w:tblGrid>
      <w:tr>
        <w:trPr/>
        <w:tc>
          <w:tcPr>
            <w:tcW w:w="1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Вакцина антирабічна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очищена ІНДІРАБ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Ліоф.пор.д/розч для іньєкцій 1.0 фл.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</w:t>
            </w:r>
            <w:r>
              <w:rPr>
                <w:rFonts w:cs="Arial"/>
                <w:sz w:val="28"/>
                <w:szCs w:val="28"/>
                <w:lang w:val="en-US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доз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26.01.2026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р.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інфузій 0.9%фл.200мл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</w:t>
            </w:r>
            <w:r>
              <w:rPr>
                <w:rFonts w:cs="Arial"/>
                <w:sz w:val="28"/>
                <w:szCs w:val="28"/>
              </w:rPr>
              <w:t>.202</w:t>
            </w:r>
            <w:r>
              <w:rPr>
                <w:rFonts w:cs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0,100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40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08.2027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</w:t>
            </w:r>
            <w:r>
              <w:rPr>
                <w:rFonts w:cs="Arial"/>
                <w:sz w:val="28"/>
                <w:szCs w:val="28"/>
                <w:lang w:val="en-US"/>
              </w:rPr>
              <w:t>385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  <w:t>09.2026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 w:val="false"/>
                <w:bCs w:val="false"/>
                <w:sz w:val="32"/>
                <w:szCs w:val="32"/>
                <w:lang w:val="ru-RU"/>
              </w:rPr>
            </w:pPr>
            <w:r>
              <w:rPr>
                <w:b w:val="false"/>
                <w:bCs w:val="false"/>
                <w:sz w:val="32"/>
                <w:szCs w:val="32"/>
                <w:lang w:val="ru-RU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Імуноглобулін протиправцевий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Tetоgam 250 мг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 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23.0</w:t>
            </w:r>
            <w:r>
              <w:rPr>
                <w:rFonts w:cs="Arial"/>
                <w:sz w:val="28"/>
                <w:szCs w:val="28"/>
                <w:lang w:val="uk-UA"/>
              </w:rPr>
              <w:t>3.2026</w:t>
            </w:r>
          </w:p>
        </w:tc>
      </w:tr>
    </w:tbl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hanging="0" w:left="0" w:right="0"/>
        <w:rPr/>
      </w:pPr>
      <w:r>
        <w:rPr>
          <w:rFonts w:cs="Arial"/>
          <w:sz w:val="28"/>
          <w:szCs w:val="28"/>
          <w:lang w:val="uk-UA"/>
        </w:rPr>
        <w:t>Медичні вироби</w:t>
      </w:r>
      <w:r>
        <w:rPr>
          <w:rFonts w:cs="Arial"/>
          <w:sz w:val="28"/>
          <w:szCs w:val="28"/>
        </w:rPr>
        <w:t xml:space="preserve"> та витратні матеріали</w:t>
      </w:r>
    </w:p>
    <w:tbl>
      <w:tblPr>
        <w:tblW w:w="11996" w:type="dxa"/>
        <w:jc w:val="left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9"/>
        <w:gridCol w:w="2760"/>
        <w:gridCol w:w="1561"/>
        <w:gridCol w:w="2395"/>
      </w:tblGrid>
      <w:tr>
        <w:trPr>
          <w:trHeight w:val="301" w:hRule="atLeast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07.2026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05.2026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3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  <w:r>
              <w:rPr>
                <w:rFonts w:cs="Arial"/>
                <w:sz w:val="28"/>
                <w:szCs w:val="28"/>
                <w:lang w:val="ru-RU"/>
              </w:rPr>
              <w:t>8.2027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</w:rPr>
              <w:t>Рукавички хір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латексні стер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5</w:t>
            </w:r>
            <w:r>
              <w:rPr>
                <w:rFonts w:eastAsia="Times New Roman" w:cs="Arial"/>
                <w:sz w:val="28"/>
                <w:szCs w:val="28"/>
                <w:lang w:val="ru-RU" w:eastAsia="zh-CN"/>
              </w:rPr>
              <w:t>0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685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cs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2500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85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388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226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05.2029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Рушник паперовий білий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Не обмежений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Стерілан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260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Покриття стерильне 210х160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90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185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1235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60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66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Нитка хір 2/0,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  <w:t>08.2026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Шапка мед. 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Капрон круг хір.1/0  мот.50.0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18 уп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01.2027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хлоргексидин 0,05% 0,100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47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Вата гігроскопічна 0,500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 уп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10.2027</w:t>
            </w:r>
          </w:p>
        </w:tc>
      </w:tr>
    </w:tbl>
    <w:p>
      <w:pPr>
        <w:pStyle w:val="Normal"/>
        <w:ind w:firstLine="709" w:left="-1276" w:right="0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   </w:t>
      </w:r>
      <w:r>
        <w:rPr>
          <w:rFonts w:eastAsia="Times New Roman" w:cs="Arial"/>
          <w:b/>
          <w:color w:val="000000"/>
          <w:spacing w:val="0"/>
          <w:sz w:val="28"/>
          <w:szCs w:val="28"/>
          <w:shd w:fill="auto" w:val="clear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  <w:tab/>
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</w:r>
      <w:r>
        <w:rPr>
          <w:rFonts w:cs="Arial"/>
          <w:sz w:val="28"/>
          <w:szCs w:val="28"/>
          <w:u w:val="single"/>
          <w:lang w:val="ru-RU"/>
        </w:rPr>
        <w:t>8</w:t>
      </w:r>
      <w:r>
        <w:rPr>
          <w:rFonts w:cs="Arial"/>
          <w:sz w:val="28"/>
          <w:szCs w:val="28"/>
          <w:lang w:val="uk-UA"/>
        </w:rPr>
        <w:t>.</w:t>
      </w:r>
      <w:r>
        <w:rPr>
          <w:rFonts w:cs="Arial"/>
          <w:sz w:val="28"/>
          <w:szCs w:val="28"/>
          <w:u w:val="single"/>
          <w:lang w:val="uk-UA"/>
        </w:rPr>
        <w:t xml:space="preserve">2025р.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117"/>
        <w:gridCol w:w="1558"/>
        <w:gridCol w:w="1047"/>
        <w:gridCol w:w="2044"/>
      </w:tblGrid>
      <w:tr>
        <w:trPr/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Торговельна назва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Форма випуску 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КАПТОПРИЛ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44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БИСОПРОЛОЛ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(</w:t>
            </w:r>
            <w:r>
              <w:rPr>
                <w:rFonts w:cs="Arial"/>
                <w:sz w:val="28"/>
                <w:szCs w:val="28"/>
                <w:lang w:val="en-US"/>
              </w:rPr>
              <w:t>Bisoprolol</w:t>
            </w:r>
            <w:r>
              <w:rPr>
                <w:rFonts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562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04.2028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ЕНАЛАПРИЛ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296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AMEDIN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(amlodipine)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АЛОГЛИПТ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12,5мг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INSPRA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MESALAMINE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288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MEDOCLAZIDE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DUMOl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(diklofenac)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360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АУГМЕНТИН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875/125 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ВЕРАПАМИЛ-ГІДРОХЛОРИД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PARACETAMOL</w:t>
            </w:r>
            <w:r>
              <w:rPr>
                <w:rFonts w:cs="Arial"/>
                <w:sz w:val="28"/>
                <w:szCs w:val="28"/>
                <w:lang w:val="uk-UA"/>
              </w:rPr>
              <w:t>(свечі)</w:t>
            </w:r>
            <w:r>
              <w:rPr>
                <w:rFonts w:cs="Arial"/>
                <w:sz w:val="28"/>
                <w:szCs w:val="28"/>
                <w:lang w:val="en-US"/>
              </w:rPr>
              <w:t>STADA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СПІРОНОЛАКТОН-дарниця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FUROSEMIDE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94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1087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Kalii Jodidum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65</w:t>
            </w:r>
            <w:r>
              <w:rPr>
                <w:rFonts w:cs="Arial"/>
                <w:sz w:val="28"/>
                <w:szCs w:val="28"/>
                <w:lang w:val="uk-UA"/>
              </w:rPr>
              <w:t>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CIPROFLOXACINO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806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.2027</w:t>
            </w:r>
          </w:p>
        </w:tc>
      </w:tr>
      <w:tr>
        <w:trPr>
          <w:trHeight w:val="49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TRIATEC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1/25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Furobeta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40мг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03.2026</w:t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ЕФФЕРАЛГАН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APROVASC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09.2025</w:t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КВЕРТИН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43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ІВІТУСІН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21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266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>
          <w:trHeight w:val="10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ЛИЗИНОПРИЛ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2,5мг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5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КАРДІСЕЙВ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Н.А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542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01.2026</w:t>
            </w:r>
          </w:p>
        </w:tc>
      </w:tr>
      <w:tr>
        <w:trPr>
          <w:trHeight w:val="676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Ferrous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185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338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10.2025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br w:type="page"/>
      </w:r>
      <w:r>
        <w:rPr>
          <w:rFonts w:cs="Arial"/>
          <w:sz w:val="28"/>
          <w:szCs w:val="28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  <w:tab/>
        <w:t xml:space="preserve"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</w:t>
      </w:r>
      <w:r>
        <w:rPr>
          <w:rFonts w:cs="Arial"/>
          <w:sz w:val="28"/>
          <w:szCs w:val="28"/>
          <w:u w:val="single"/>
          <w:lang w:val="en-US"/>
        </w:rPr>
        <w:t>01.08</w:t>
      </w:r>
      <w:r>
        <w:rPr>
          <w:rFonts w:cs="Arial"/>
          <w:sz w:val="28"/>
          <w:szCs w:val="28"/>
          <w:lang w:val="en-US"/>
        </w:rPr>
        <w:t>.</w:t>
      </w:r>
      <w:r>
        <w:rPr>
          <w:rFonts w:cs="Arial"/>
          <w:sz w:val="28"/>
          <w:szCs w:val="28"/>
          <w:u w:val="single"/>
          <w:lang w:val="en-US"/>
        </w:rPr>
        <w:t>2025р</w:t>
      </w:r>
      <w:r>
        <w:rPr>
          <w:rFonts w:cs="Arial"/>
          <w:sz w:val="28"/>
          <w:szCs w:val="28"/>
          <w:u w:val="single"/>
          <w:lang w:val="uk-UA"/>
        </w:rPr>
        <w:t xml:space="preserve">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72"/>
        <w:gridCol w:w="3117"/>
        <w:gridCol w:w="1558"/>
        <w:gridCol w:w="1047"/>
        <w:gridCol w:w="2043"/>
      </w:tblGrid>
      <w:tr>
        <w:trPr/>
        <w:tc>
          <w:tcPr>
            <w:tcW w:w="12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Назва д</w:t>
            </w:r>
            <w:r>
              <w:rPr>
                <w:rFonts w:cs="Arial"/>
                <w:sz w:val="28"/>
                <w:szCs w:val="28"/>
                <w:lang w:val="en-US"/>
              </w:rPr>
              <w:t>l</w:t>
            </w:r>
            <w:r>
              <w:rPr>
                <w:rFonts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зон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4мг/мл.,5а.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03.2030р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Амоксіл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Амоксицилін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Єуфілін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ін’єк.20мг/мл 5мл., 10а.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52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Тамифлю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Озельтамівір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 мг капсула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2мг/мл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12</w:t>
            </w:r>
            <w:r>
              <w:rPr>
                <w:rFonts w:cs="Arial"/>
                <w:sz w:val="28"/>
                <w:szCs w:val="28"/>
                <w:lang w:val="uk-UA"/>
              </w:rPr>
              <w:t>.202</w:t>
            </w:r>
            <w:r>
              <w:rPr>
                <w:rFonts w:cs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500мг/мл 2,0 ам.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189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 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 мл.а 10 а в упаковці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5мг/мл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57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Дротаверин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20мг/мл  2мл ам уп.5а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156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08.2029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 -Дарниця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 мг/мл.,3мл,10а. в 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86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11</w:t>
            </w:r>
            <w:r>
              <w:rPr>
                <w:rFonts w:cs="Arial"/>
                <w:sz w:val="28"/>
                <w:szCs w:val="28"/>
                <w:lang w:val="uk-UA"/>
              </w:rPr>
              <w:t>.202</w:t>
            </w:r>
            <w:r>
              <w:rPr>
                <w:rFonts w:cs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ін’єкцій5мг/мл 2мл., 10а.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10мг/мл 2мл.ам,10а.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203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250мг/мл 5мл,.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11.2026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Транексан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Сангера)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ін’єк.мг/мл 5мл.в ам.,   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35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400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45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10.202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200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ascii="Calibri" w:hAnsi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259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18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01.2030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1 мл. В амп. 10 ам.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Левофтор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Левофлоксацін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 5мг/мл  10</w:t>
            </w: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/>
                <w:sz w:val="28"/>
                <w:szCs w:val="28"/>
                <w:lang w:val="uk-UA"/>
              </w:rPr>
              <w:t>мл.фл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98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пігулки 500мг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1087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Ловенок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08.2025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200мл.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02.</w:t>
            </w:r>
            <w:r>
              <w:rPr>
                <w:rFonts w:eastAsia="Times New Roman" w:cs="Arial"/>
                <w:sz w:val="28"/>
                <w:szCs w:val="28"/>
                <w:lang w:eastAsia="zh-CN"/>
              </w:rPr>
              <w:t>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40%  10. 0 ам. уп. 10 амп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Аргітек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Аргінін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Р-р для інфузій 250,0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Емесетрон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 2.0а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ін’єкцій 40мг/1фл.,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74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Ібунорм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/>
                <w:sz w:val="28"/>
                <w:szCs w:val="28"/>
                <w:lang w:val="uk-UA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/>
                <w:sz w:val="28"/>
                <w:szCs w:val="28"/>
                <w:lang w:val="uk-UA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0капс. </w:t>
            </w:r>
            <w:r>
              <w:rPr>
                <w:rFonts w:eastAsia="Calibri" w:cs="Arial"/>
                <w:sz w:val="28"/>
                <w:szCs w:val="28"/>
                <w:lang w:val="uk-UA"/>
              </w:rPr>
              <w:t>в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центр.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постач.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інфузій 100мл.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Imipenem+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cilastutin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цефепін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Цефазолін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амікоцін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500 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фуросемид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en-US"/>
              </w:rPr>
              <w:t>allenik(</w:t>
            </w:r>
            <w:r>
              <w:rPr>
                <w:rFonts w:cs="Arial"/>
                <w:sz w:val="28"/>
                <w:szCs w:val="28"/>
                <w:lang w:val="uk-UA"/>
              </w:rPr>
              <w:t>дімедрол)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/>
          <w:sz w:val="28"/>
          <w:szCs w:val="28"/>
          <w:lang w:val="uk-UA"/>
        </w:rPr>
        <w:t>Медичні вироби</w:t>
      </w:r>
      <w:r>
        <w:rPr/>
        <w:t xml:space="preserve"> т</w:t>
      </w:r>
      <w:r>
        <w:rPr>
          <w:rFonts w:cs="Arial"/>
          <w:sz w:val="28"/>
          <w:szCs w:val="28"/>
        </w:rPr>
        <w:t>а витратні матеріали</w:t>
      </w:r>
    </w:p>
    <w:tbl>
      <w:tblPr>
        <w:tblW w:w="12163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834"/>
        <w:gridCol w:w="1559"/>
        <w:gridCol w:w="2807"/>
      </w:tblGrid>
      <w:tr>
        <w:trPr>
          <w:trHeight w:val="301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Маски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700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  <w:r>
              <w:rPr>
                <w:rFonts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900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624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306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10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350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560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необмежен.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Катетер в/в »Батерфляй»№23(метелік)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Маска 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KN    </w:t>
            </w:r>
            <w:r>
              <w:rPr>
                <w:rFonts w:cs="Arial"/>
                <w:sz w:val="28"/>
                <w:szCs w:val="28"/>
                <w:lang w:val="uk-UA"/>
              </w:rPr>
              <w:t>95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Респіратор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firstLine="3966" w:left="-426" w:right="0"/>
        <w:rPr/>
      </w:pP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01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.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8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.202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р. КНП «МКЛ № 31» ХМР  </w:t>
        <w:tab/>
        <w:tab/>
        <w:t xml:space="preserve"> Фармацевт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430"/>
        <w:gridCol w:w="2615"/>
        <w:gridCol w:w="1418"/>
        <w:gridCol w:w="1277"/>
        <w:gridCol w:w="1428"/>
      </w:tblGrid>
      <w:tr>
        <w:trPr/>
        <w:tc>
          <w:tcPr>
            <w:tcW w:w="1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діючої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3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Дексаметазон натрію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>
          <w:trHeight w:val="431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фенак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мг/мл.,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амп.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02.2027</w:t>
            </w:r>
          </w:p>
        </w:tc>
      </w:tr>
      <w:tr>
        <w:trPr>
          <w:trHeight w:val="469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інфузій 9мг/мл.фл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0.2027</w:t>
            </w:r>
          </w:p>
        </w:tc>
      </w:tr>
      <w:tr>
        <w:trPr>
          <w:trHeight w:val="84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1075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Моксіфлоксацин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Концентрат для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для інфузій 400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1.2026</w:t>
            </w:r>
          </w:p>
        </w:tc>
      </w:tr>
      <w:tr>
        <w:trPr>
          <w:trHeight w:val="57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65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51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орош.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12.2025</w:t>
            </w:r>
          </w:p>
        </w:tc>
      </w:tr>
      <w:tr>
        <w:trPr>
          <w:trHeight w:val="713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Димол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парацетомол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 мг +500 мг табл.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6670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 w:eastAsia="en-US" w:bidi="ar-S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 w:eastAsia="en-US" w:bidi="ar-SA"/>
              </w:rPr>
              <w:t>Фуросемід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07.202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200 мг.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12.2025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Аптечка автомобільна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обмеж.</w:t>
            </w:r>
          </w:p>
        </w:tc>
      </w:tr>
      <w:tr>
        <w:trPr>
          <w:trHeight w:val="74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 № 10 табл.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64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мг/1,5 мл №,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1068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ін’.4000 анти -Ха МО/0.4мл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68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63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 морська плазма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Магнію сульфат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 селен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пиття, 20 мл.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2820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Цетірізін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Каплі 20 мл.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500мг/мл.ам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Гемотран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60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432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 xml:space="preserve">16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.0а №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30"/>
                <w:szCs w:val="30"/>
                <w:lang w:val="uk-UA" w:eastAsia="en-US" w:bidi="ar-S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Норзол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VVM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Алленик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200мг 5мл 10 амп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Флемінг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табл. по 0,25 мг. №40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 для ін’єкц. 0,25 мг/мл по 1 мл № 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 для ін’єкц. 200 мг/100 мл; 200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Ванкоміцин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Ванкоміцин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Флакон 1000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7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з голкою 1 мл.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Манжет-джгут нестер.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Мішок Амбу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Турнікет кровоспинний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Турнікет кровоспинний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06.2027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Вентилятор або дих. контур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570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7.5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59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9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Пульсоксиметри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Набір мед-ів та мед. засобів,  набір інтенсивної терапії та хірургії, короб.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ranspore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06.202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Контейнер для зберігання гострих предметів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медичні н/с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хір.стер.7,5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хір.стер.8,0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Щиток на очі/хір.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Термометри безконтактні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Респіратори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8000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12.202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25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для зберігання групи В, червоний 30 л.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для зберігання групи В, червоний 70 л.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Мішок для утилізації 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07.2026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ІНФОРМАЦІЯ</w:t>
      </w:r>
    </w:p>
    <w:p>
      <w:pPr>
        <w:pStyle w:val="Normal"/>
        <w:spacing w:lineRule="auto" w:line="276"/>
        <w:rPr/>
      </w:pPr>
      <w:r>
        <w:rPr>
          <w:rFonts w:ascii="Arial" w:hAnsi="Arial"/>
          <w:lang w:val="uk-UA"/>
        </w:rPr>
        <w:t>Щодо наявності 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rFonts w:ascii="Arial" w:hAnsi="Arial"/>
          <w:u w:val="single"/>
          <w:lang w:val="ru-RU"/>
        </w:rPr>
        <w:t xml:space="preserve"> </w:t>
      </w:r>
      <w:r>
        <w:rPr>
          <w:rFonts w:ascii="Arial" w:hAnsi="Arial"/>
          <w:u w:val="single"/>
          <w:lang w:val="uk-UA"/>
        </w:rPr>
        <w:t>01</w:t>
      </w:r>
      <w:r>
        <w:rPr>
          <w:rFonts w:ascii="Arial" w:hAnsi="Arial"/>
          <w:u w:val="single"/>
          <w:lang w:val="uk-UA"/>
        </w:rPr>
        <w:t>.</w:t>
      </w:r>
      <w:r>
        <w:rPr>
          <w:rFonts w:ascii="Arial" w:hAnsi="Arial"/>
          <w:u w:val="single"/>
          <w:lang w:val="uk-UA"/>
        </w:rPr>
        <w:t>0</w:t>
      </w:r>
      <w:r>
        <w:rPr>
          <w:rFonts w:ascii="Arial" w:hAnsi="Arial"/>
          <w:u w:val="single"/>
          <w:lang w:val="ru-RU"/>
        </w:rPr>
        <w:t>8</w:t>
      </w:r>
      <w:r>
        <w:rPr>
          <w:rFonts w:ascii="Arial" w:hAnsi="Arial"/>
          <w:u w:val="single"/>
          <w:lang w:val="uk-UA"/>
        </w:rPr>
        <w:t>.</w:t>
      </w:r>
      <w:r>
        <w:rPr>
          <w:rFonts w:ascii="Arial" w:hAnsi="Arial"/>
          <w:u w:val="single"/>
          <w:lang w:val="uk-UA"/>
        </w:rPr>
        <w:t>2025</w:t>
      </w:r>
      <w:r>
        <w:rPr>
          <w:rFonts w:ascii="Arial" w:hAnsi="Arial"/>
          <w:u w:val="single"/>
          <w:lang w:val="ru-RU"/>
        </w:rPr>
        <w:t xml:space="preserve"> </w:t>
      </w:r>
      <w:r>
        <w:rPr>
          <w:rFonts w:ascii="Arial" w:hAnsi="Arial"/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21"/>
        <w:gridCol w:w="2553"/>
        <w:gridCol w:w="1302"/>
        <w:gridCol w:w="914"/>
        <w:gridCol w:w="1549"/>
      </w:tblGrid>
      <w:tr>
        <w:trPr/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/>
                <w:lang w:val="uk-UA"/>
              </w:rPr>
              <w:t>Лікарські засоби</w:t>
            </w:r>
          </w:p>
        </w:tc>
      </w:tr>
      <w:tr>
        <w:trPr>
          <w:trHeight w:val="547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Дитилін -</w:t>
            </w:r>
            <w:r>
              <w:rPr>
                <w:lang w:val="uk-UA"/>
              </w:rPr>
              <w:t xml:space="preserve">Дарниця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5,</w:t>
            </w:r>
            <w:r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632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ru-RU"/>
              </w:rPr>
              <w:t>11</w:t>
            </w:r>
            <w:r>
              <w:rPr>
                <w:lang w:val="uk-UA"/>
              </w:rPr>
              <w:t>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 5мг/мл 4,0 </w:t>
            </w:r>
            <w:r>
              <w:rPr>
                <w:sz w:val="18"/>
                <w:szCs w:val="18"/>
                <w:lang w:val="uk-UA"/>
              </w:rPr>
              <w:t>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02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Гіпноранум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Севофлуран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Тіопентал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Ліфілізат д/розчину. 0,5 гр.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Дексаметазон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неостігмін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неостігмін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72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 900мг/мл  </w:t>
            </w:r>
            <w:r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07.27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 900мг/мл  </w:t>
            </w: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</w:t>
            </w:r>
            <w:r>
              <w:rPr>
                <w:lang w:val="uk-UA"/>
              </w:rPr>
              <w:t>отект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Порошок д/ р-ну д/ін. </w:t>
            </w:r>
            <w:r>
              <w:rPr>
                <w:sz w:val="18"/>
                <w:szCs w:val="18"/>
                <w:lang w:val="uk-UA"/>
              </w:rPr>
              <w:t>40 м</w:t>
            </w:r>
            <w:r>
              <w:rPr>
                <w:sz w:val="18"/>
                <w:szCs w:val="18"/>
                <w:lang w:val="uk-UA"/>
              </w:rPr>
              <w:t xml:space="preserve">гр. </w:t>
            </w:r>
            <w:r>
              <w:rPr>
                <w:sz w:val="18"/>
                <w:szCs w:val="18"/>
                <w:lang w:val="uk-UA"/>
              </w:rPr>
              <w:t>фл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д/ін.1мл/5000МО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267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Діаліпон турбо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 </w:t>
            </w:r>
            <w:r>
              <w:rPr>
                <w:sz w:val="18"/>
                <w:szCs w:val="18"/>
                <w:lang w:val="uk-UA"/>
              </w:rPr>
              <w:t>500</w:t>
            </w:r>
            <w:r>
              <w:rPr>
                <w:sz w:val="18"/>
                <w:szCs w:val="18"/>
                <w:lang w:val="uk-UA"/>
              </w:rPr>
              <w:t xml:space="preserve"> мг/мл </w:t>
            </w:r>
            <w:r>
              <w:rPr>
                <w:sz w:val="18"/>
                <w:szCs w:val="18"/>
                <w:lang w:val="uk-UA"/>
              </w:rPr>
              <w:t>10</w:t>
            </w:r>
            <w:r>
              <w:rPr>
                <w:sz w:val="18"/>
                <w:szCs w:val="18"/>
                <w:lang w:val="uk-UA"/>
              </w:rPr>
              <w:t>,0 амп.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Дифлюкан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д/інф. </w:t>
            </w:r>
            <w:r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мг/мл</w:t>
            </w:r>
            <w:r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</w:t>
            </w:r>
            <w:r>
              <w:rPr>
                <w:lang w:val="uk-UA"/>
              </w:rPr>
              <w:t>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сангера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08.2026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прайд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 д/роз. д/ін. 1гр.фл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Амоксил - к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Амоксицилін, клавунату калієва соль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widowControl w:val="false"/>
        <w:spacing w:lineRule="auto" w:line="276"/>
        <w:ind w:hanging="0" w:left="2124" w:right="0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120"/>
        <w:gridCol w:w="1499"/>
        <w:gridCol w:w="2446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Наявна 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uk-UA"/>
              </w:rPr>
              <w:t>4</w:t>
            </w: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.2025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23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8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850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</w:t>
            </w: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Фільтр дихальний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Катетер аспіраційний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82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Канюля назальна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27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775" w:leader="none"/>
        </w:tabs>
        <w:spacing w:lineRule="auto" w:line="276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rFonts w:cs="Arial"/>
          <w:sz w:val="28"/>
          <w:szCs w:val="28"/>
          <w:lang w:val="uk-UA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</w:tabs>
        <w:spacing w:before="0" w:after="200"/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ab/>
        <w:tab/>
        <w:tab/>
        <w:tab/>
        <w:tab/>
        <w:tab/>
        <w:tab/>
        <w:tab/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ru-RU"/>
        </w:rPr>
        <w:t>0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1 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08 </w:t>
      </w:r>
      <w:r>
        <w:rPr>
          <w:rFonts w:cs="Arial" w:ascii="Times New Roman" w:hAnsi="Times New Roman"/>
          <w:b w:val="false"/>
          <w:bCs w:val="false"/>
          <w:sz w:val="28"/>
          <w:szCs w:val="28"/>
          <w:lang w:val="uk-UA"/>
        </w:rPr>
        <w:t>.2025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 р. КНП «МКЛ № 31» ХМР  </w:t>
        <w:tab/>
        <w:tab/>
        <w:tab/>
        <w:t xml:space="preserve">Травматологічне  відділення хірургія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кі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сті і сто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п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и</w:t>
      </w:r>
    </w:p>
    <w:tbl>
      <w:tblPr>
        <w:tblW w:w="12193" w:type="dxa"/>
        <w:jc w:val="left"/>
        <w:tblInd w:w="-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411"/>
        <w:gridCol w:w="2782"/>
        <w:gridCol w:w="1612"/>
        <w:gridCol w:w="1134"/>
        <w:gridCol w:w="2127"/>
      </w:tblGrid>
      <w:tr>
        <w:trPr/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59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en-US" w:eastAsia="en-US"/>
              </w:rPr>
              <w:t>ТЕSК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</w:tbl>
    <w:p>
      <w:pPr>
        <w:pStyle w:val="Normal"/>
        <w:ind w:firstLine="708" w:left="1416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cs="Arial" w:ascii="Times New Roman" w:hAnsi="Times New Roman"/>
          <w:sz w:val="28"/>
          <w:szCs w:val="28"/>
        </w:rPr>
        <w:t xml:space="preserve"> та витратні матеріали</w:t>
      </w:r>
    </w:p>
    <w:tbl>
      <w:tblPr>
        <w:tblW w:w="11699" w:type="dxa"/>
        <w:jc w:val="lef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2925"/>
        <w:gridCol w:w="1559"/>
        <w:gridCol w:w="2474"/>
      </w:tblGrid>
      <w:tr>
        <w:trPr>
          <w:trHeight w:val="301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318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298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12.2025р.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140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01.2026р.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х1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</w:p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ab/>
        <w:tab/>
        <w:tab/>
        <w:tab/>
        <w:tab/>
        <w:tab/>
        <w:t>ІНФОРМАЦІЯ</w:t>
        <w:tab/>
        <w:tab/>
        <w:tab/>
        <w:tab/>
        <w:tab/>
      </w:r>
    </w:p>
    <w:p>
      <w:pPr>
        <w:pStyle w:val="Normal"/>
        <w:tabs>
          <w:tab w:val="clear" w:pos="709"/>
          <w:tab w:val="left" w:pos="0" w:leader="none"/>
        </w:tabs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 xml:space="preserve"> .202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jc w:val="left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6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uk-UA"/>
              </w:rPr>
              <w:t>185</w:t>
            </w:r>
            <w:r>
              <w:rPr>
                <w:lang w:val="en-US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214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36,0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27,00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25,400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52,4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   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01.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61,00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1,970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56,98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26,275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5.0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29.09.25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1,500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330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5,340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20.06.2025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780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  <w:tr>
        <w:trPr>
          <w:trHeight w:val="267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15.0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1,500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21.08.2025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  <w:tab/>
      </w:r>
      <w:r>
        <w:rPr>
          <w:rFonts w:eastAsia="Arial" w:cs="Arial"/>
          <w:sz w:val="28"/>
          <w:szCs w:val="28"/>
          <w:lang w:val="uk-UA"/>
        </w:rPr>
        <w:t>ІНФОРМАЦІЯ</w:t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>кошти державного та місцевого бюджетів, благодійної діяльності і гуманітарної допомоги станом на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  01 серпня 2025 р.                                                                                                  КНП «МКЛ №31» ХМР хірургічне відділення                            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jc w:val="left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549"/>
        <w:gridCol w:w="2413"/>
        <w:gridCol w:w="2180"/>
        <w:gridCol w:w="40"/>
        <w:gridCol w:w="1609"/>
        <w:gridCol w:w="1131"/>
        <w:gridCol w:w="3092"/>
      </w:tblGrid>
      <w:tr>
        <w:trPr>
          <w:trHeight w:val="952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639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Флуконазол 2мг\мл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5.0 в амп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Дексаметазону натрію фосфат </w:t>
            </w:r>
            <w:r>
              <w:rPr>
                <w:sz w:val="28"/>
                <w:szCs w:val="28"/>
                <w:lang w:val="uk-UA"/>
              </w:rPr>
              <w:t>1мл/4мг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1.0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426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03.2030р.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1170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400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237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200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ін’єкцій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10мл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  <w:lang w:val="en-US"/>
              </w:rPr>
              <w:t>153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>
              <w:rPr>
                <w:sz w:val="28"/>
                <w:szCs w:val="28"/>
                <w:lang w:val="uk-UA"/>
              </w:rPr>
              <w:t>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по 200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0.5% по 100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272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Диклофенаку натрію 1мл/25мг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3мл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500 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Прайд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 20мг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Тверді желатинові капсули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3500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Моксифлоксацин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Концентрат для р-ну для інф.400мг/250мл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Метамізолу натрію моногідрату 500мг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 1мл/10мг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10.2026р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  1мл/10мг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Еселан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Амоксил 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Амоксицилін натрієва сіль 1.0г та клавуланат калієва сіль 0.2г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Порошок для розчину для ін.єкцій по 1.2 г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404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377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Цефотаксим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Цефотаксим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Порошок для розчину для ін.єкцій по 1.2 г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127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06.2027р.</w:t>
            </w:r>
          </w:p>
        </w:tc>
      </w:tr>
      <w:tr>
        <w:trPr/>
        <w:tc>
          <w:tcPr>
            <w:tcW w:w="1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Шприци10.0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498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896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07.2029р.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0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07.2028р.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03.2028р.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03.2030р.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06.2029р.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/>
          <w:lang w:val="uk-UA"/>
        </w:rPr>
      </w:pPr>
      <w:r>
        <w:rPr>
          <w:lang w:val="uk-UA"/>
        </w:rPr>
        <w:tab/>
      </w:r>
    </w:p>
    <w:sectPr>
      <w:type w:val="nextPage"/>
      <w:pgSz w:w="11906" w:h="16838"/>
      <w:pgMar w:left="1185" w:right="431" w:gutter="0" w:header="0" w:top="1258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077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user">
    <w:name w:val="Символ нумерации (user)"/>
    <w:qFormat/>
    <w:rPr/>
  </w:style>
  <w:style w:type="character" w:styleId="2">
    <w:name w:val="Красная строка 2 Знак"/>
    <w:basedOn w:val="Style15"/>
    <w:qFormat/>
    <w:rPr>
      <w:rFonts w:eastAsia="Calibri"/>
      <w:lang w:eastAsia="ru-RU"/>
    </w:rPr>
  </w:style>
  <w:style w:type="character" w:styleId="Style15">
    <w:name w:val="Основной текст с отступом Знак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  <w:lang w:eastAsia="ru-RU"/>
    </w:rPr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BodyText"/>
    <w:qFormat/>
    <w:rsid w:val="00aa33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a335c"/>
    <w:pPr>
      <w:spacing w:before="0" w:after="140"/>
    </w:pPr>
    <w:rPr/>
  </w:style>
  <w:style w:type="paragraph" w:styleId="List">
    <w:name w:val="List"/>
    <w:basedOn w:val="BodyText"/>
    <w:rsid w:val="00aa335c"/>
    <w:pPr/>
    <w:rPr>
      <w:rFonts w:cs="Arial"/>
    </w:rPr>
  </w:style>
  <w:style w:type="paragraph" w:styleId="Caption" w:customStyle="1">
    <w:name w:val="caption"/>
    <w:basedOn w:val="Normal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a335c"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BodyTextFirstIndent2">
    <w:name w:val="Body Text First Indent 2"/>
    <w:basedOn w:val="Textbodyindent"/>
    <w:qFormat/>
    <w:pPr>
      <w:spacing w:before="0" w:after="200"/>
      <w:ind w:firstLine="360" w:left="360"/>
    </w:pPr>
    <w:rPr>
      <w:lang w:eastAsia="ru-RU"/>
    </w:rPr>
  </w:style>
  <w:style w:type="paragraph" w:styleId="Textbodyindent">
    <w:name w:val="Text body indent"/>
    <w:basedOn w:val="Standard"/>
    <w:qFormat/>
    <w:pPr>
      <w:spacing w:before="0" w:after="120"/>
      <w:ind w:hanging="0" w:left="283"/>
    </w:pPr>
    <w:rPr/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25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DBA-8B48-4BEF-AAAE-8E2D95F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26664</TotalTime>
  <Application>LibreOffice/25.2.4.3$Windows_X86_64 LibreOffice_project/33e196637044ead23f5c3226cde09b47731f7e27</Application>
  <AppVersion>15.0000</AppVersion>
  <Pages>24</Pages>
  <Words>4302</Words>
  <Characters>25736</Characters>
  <CharactersWithSpaces>28612</CharactersWithSpaces>
  <Paragraphs>2233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Goar</dc:creator>
  <dc:description/>
  <dc:language>ru-RU</dc:language>
  <cp:lastModifiedBy/>
  <cp:lastPrinted>2025-04-16T13:31:24Z</cp:lastPrinted>
  <dcterms:modified xsi:type="dcterms:W3CDTF">2025-08-07T12:29:36Z</dcterms:modified>
  <cp:revision>508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